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B76A" w14:textId="1644345E" w:rsidR="001A7044" w:rsidRPr="00490257" w:rsidRDefault="000B6EDD" w:rsidP="0090681C">
      <w:pPr>
        <w:spacing w:after="0" w:line="240" w:lineRule="auto"/>
        <w:jc w:val="center"/>
        <w:rPr>
          <w:rFonts w:ascii="Gotham Book" w:hAnsi="Gotham Book"/>
          <w:b/>
        </w:rPr>
      </w:pPr>
      <w:r w:rsidRPr="00490257">
        <w:rPr>
          <w:rFonts w:ascii="Gotham Book" w:hAnsi="Gotham Book"/>
          <w:b/>
          <w:i/>
          <w:noProof/>
          <w:sz w:val="28"/>
          <w:highlight w:val="yellow"/>
          <w:lang w:eastAsia="en-CA"/>
        </w:rPr>
        <w:drawing>
          <wp:anchor distT="0" distB="0" distL="114300" distR="114300" simplePos="0" relativeHeight="251657216" behindDoc="0" locked="1" layoutInCell="1" allowOverlap="0" wp14:anchorId="577FDCC0" wp14:editId="556039FB">
            <wp:simplePos x="0" y="0"/>
            <wp:positionH relativeFrom="page">
              <wp:posOffset>-4445</wp:posOffset>
            </wp:positionH>
            <wp:positionV relativeFrom="page">
              <wp:posOffset>3175</wp:posOffset>
            </wp:positionV>
            <wp:extent cx="7772400" cy="1717040"/>
            <wp:effectExtent l="0" t="0" r="0" b="0"/>
            <wp:wrapSquare wrapText="bothSides"/>
            <wp:docPr id="1" name="Picture 1" descr="C:\Users\bend\AppData\Local\Temp\vmware-bend\VMwareDnD\8c318b1c\CelebrationSquare_FactShee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d\AppData\Local\Temp\vmware-bend\VMwareDnD\8c318b1c\CelebrationSquare_FactSheet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257">
        <w:rPr>
          <w:rFonts w:ascii="Gotham Book" w:hAnsi="Gotham Book"/>
          <w:b/>
          <w:sz w:val="28"/>
        </w:rPr>
        <w:t>Mississauga Meadowvale Theatre</w:t>
      </w:r>
      <w:r w:rsidR="00AF57C6" w:rsidRPr="00490257">
        <w:rPr>
          <w:rFonts w:ascii="Gotham Book" w:hAnsi="Gotham Book"/>
          <w:b/>
          <w:sz w:val="28"/>
        </w:rPr>
        <w:t xml:space="preserve"> Guidelines</w:t>
      </w:r>
    </w:p>
    <w:p w14:paraId="042EE642" w14:textId="77777777" w:rsidR="00490257" w:rsidRPr="00E0299B" w:rsidRDefault="00490257" w:rsidP="0090681C">
      <w:pPr>
        <w:spacing w:after="0" w:line="240" w:lineRule="auto"/>
        <w:jc w:val="center"/>
        <w:rPr>
          <w:rFonts w:ascii="Gotham Book" w:hAnsi="Gotham Book"/>
        </w:rPr>
      </w:pPr>
    </w:p>
    <w:p w14:paraId="3C231125" w14:textId="77E53471" w:rsidR="00875EF5" w:rsidRPr="00E0299B" w:rsidRDefault="00301CC4" w:rsidP="0090681C">
      <w:pPr>
        <w:spacing w:after="0" w:line="240" w:lineRule="auto"/>
        <w:rPr>
          <w:rFonts w:ascii="Gotham Book" w:hAnsi="Gotham Book"/>
        </w:rPr>
      </w:pPr>
      <w:r w:rsidRPr="00E0299B">
        <w:rPr>
          <w:rFonts w:ascii="Gotham Book" w:hAnsi="Gotham Book"/>
        </w:rPr>
        <w:t xml:space="preserve">Meadowvale Theatre is </w:t>
      </w:r>
      <w:r w:rsidR="00A321FF">
        <w:rPr>
          <w:rFonts w:ascii="Gotham Book" w:hAnsi="Gotham Book"/>
        </w:rPr>
        <w:t>a cultural hub offering space for a wide range of cultural performances, performance based education programs, summer camps, and community theatre experiences</w:t>
      </w:r>
      <w:r w:rsidR="00AF57C6">
        <w:rPr>
          <w:rFonts w:ascii="Gotham Book" w:hAnsi="Gotham Book"/>
        </w:rPr>
        <w:t xml:space="preserve">. </w:t>
      </w:r>
      <w:r w:rsidR="00B5155A" w:rsidRPr="00B5155A">
        <w:rPr>
          <w:rFonts w:ascii="Gotham Book" w:hAnsi="Gotham Book"/>
        </w:rPr>
        <w:t xml:space="preserve">Guidelines </w:t>
      </w:r>
      <w:r w:rsidR="00A321FF">
        <w:rPr>
          <w:rFonts w:ascii="Gotham Book" w:hAnsi="Gotham Book"/>
        </w:rPr>
        <w:t>e</w:t>
      </w:r>
      <w:r w:rsidR="00B5155A" w:rsidRPr="00B5155A">
        <w:rPr>
          <w:rFonts w:ascii="Gotham Book" w:hAnsi="Gotham Book"/>
        </w:rPr>
        <w:t xml:space="preserve">nsure that both the facility and its patrons are protected so that all events are safe and enjoyable experiences for everyone. </w:t>
      </w:r>
      <w:r w:rsidR="00B5155A">
        <w:rPr>
          <w:rFonts w:ascii="Gotham Book" w:hAnsi="Gotham Book"/>
        </w:rPr>
        <w:t xml:space="preserve">These Guidelines provide an overview of facility use and event procedures, </w:t>
      </w:r>
      <w:r w:rsidR="00875EF5" w:rsidRPr="00E0299B">
        <w:rPr>
          <w:rFonts w:ascii="Gotham Book" w:hAnsi="Gotham Book"/>
        </w:rPr>
        <w:t>form</w:t>
      </w:r>
      <w:r w:rsidR="00B5155A">
        <w:rPr>
          <w:rFonts w:ascii="Gotham Book" w:hAnsi="Gotham Book"/>
        </w:rPr>
        <w:t>ing</w:t>
      </w:r>
      <w:r w:rsidR="00875EF5" w:rsidRPr="00E0299B">
        <w:rPr>
          <w:rFonts w:ascii="Gotham Book" w:hAnsi="Gotham Book"/>
        </w:rPr>
        <w:t xml:space="preserve"> </w:t>
      </w:r>
      <w:r w:rsidR="00BE20C5" w:rsidRPr="00E0299B">
        <w:rPr>
          <w:rFonts w:ascii="Gotham Book" w:hAnsi="Gotham Book"/>
        </w:rPr>
        <w:t xml:space="preserve">an integral </w:t>
      </w:r>
      <w:r w:rsidR="00875EF5" w:rsidRPr="00E0299B">
        <w:rPr>
          <w:rFonts w:ascii="Gotham Book" w:hAnsi="Gotham Book"/>
        </w:rPr>
        <w:t xml:space="preserve">part of the </w:t>
      </w:r>
      <w:r w:rsidR="00822F4E" w:rsidRPr="00E0299B">
        <w:rPr>
          <w:rFonts w:ascii="Gotham Book" w:hAnsi="Gotham Book"/>
        </w:rPr>
        <w:t xml:space="preserve">Facilities Rental </w:t>
      </w:r>
      <w:r w:rsidR="00875EF5" w:rsidRPr="00E0299B">
        <w:rPr>
          <w:rFonts w:ascii="Gotham Book" w:hAnsi="Gotham Book"/>
        </w:rPr>
        <w:t>Terms and Conditions of the Contract</w:t>
      </w:r>
      <w:r w:rsidR="00DC78A5" w:rsidRPr="00E0299B">
        <w:rPr>
          <w:rFonts w:ascii="Gotham Book" w:hAnsi="Gotham Book"/>
        </w:rPr>
        <w:t xml:space="preserve">. </w:t>
      </w:r>
      <w:r w:rsidR="002B3538">
        <w:rPr>
          <w:rFonts w:ascii="Gotham Book" w:hAnsi="Gotham Book"/>
        </w:rPr>
        <w:t>For</w:t>
      </w:r>
      <w:r w:rsidR="00875EF5" w:rsidRPr="00E0299B">
        <w:rPr>
          <w:rFonts w:ascii="Gotham Book" w:hAnsi="Gotham Book"/>
        </w:rPr>
        <w:t xml:space="preserve"> </w:t>
      </w:r>
      <w:r w:rsidR="002B3538">
        <w:rPr>
          <w:rFonts w:ascii="Gotham Book" w:hAnsi="Gotham Book"/>
        </w:rPr>
        <w:t xml:space="preserve">Guidelines </w:t>
      </w:r>
      <w:r w:rsidR="00875EF5" w:rsidRPr="00E0299B">
        <w:rPr>
          <w:rFonts w:ascii="Gotham Book" w:hAnsi="Gotham Book"/>
        </w:rPr>
        <w:t xml:space="preserve">questions, please contact </w:t>
      </w:r>
      <w:hyperlink r:id="rId15" w:history="1">
        <w:r w:rsidR="00B5155A" w:rsidRPr="00511140">
          <w:rPr>
            <w:rStyle w:val="Hyperlink"/>
            <w:rFonts w:ascii="Gotham Book" w:hAnsi="Gotham Book"/>
          </w:rPr>
          <w:t>meadowvale.theatre@mississauga.ca</w:t>
        </w:r>
      </w:hyperlink>
      <w:r w:rsidR="00875EF5" w:rsidRPr="00E0299B">
        <w:rPr>
          <w:rFonts w:ascii="Gotham Book" w:hAnsi="Gotham Book"/>
        </w:rPr>
        <w:t>.</w:t>
      </w:r>
    </w:p>
    <w:p w14:paraId="1B65C2F5" w14:textId="77777777" w:rsidR="006448A0" w:rsidRDefault="006448A0" w:rsidP="0090681C">
      <w:pPr>
        <w:spacing w:after="0" w:line="240" w:lineRule="auto"/>
        <w:rPr>
          <w:rFonts w:ascii="Gotham Book" w:hAnsi="Gotham Book"/>
        </w:rPr>
        <w:sectPr w:rsidR="006448A0" w:rsidSect="00C65116">
          <w:headerReference w:type="default" r:id="rId16"/>
          <w:footerReference w:type="default" r:id="rId17"/>
          <w:pgSz w:w="12240" w:h="15840"/>
          <w:pgMar w:top="1440" w:right="1440" w:bottom="1440" w:left="1440" w:header="708" w:footer="708" w:gutter="0"/>
          <w:cols w:space="720"/>
          <w:docGrid w:linePitch="360"/>
        </w:sectPr>
      </w:pPr>
    </w:p>
    <w:p w14:paraId="19D1F466" w14:textId="3D5BA0D5" w:rsidR="00A321FF" w:rsidRPr="00A321FF" w:rsidRDefault="00A321FF" w:rsidP="0090681C">
      <w:pPr>
        <w:spacing w:after="0" w:line="240" w:lineRule="auto"/>
        <w:rPr>
          <w:rFonts w:ascii="Gotham Book" w:hAnsi="Gotham Book"/>
        </w:rPr>
      </w:pPr>
    </w:p>
    <w:p w14:paraId="49B6D3C5" w14:textId="77777777" w:rsidR="002B3538" w:rsidRDefault="002B3538" w:rsidP="0090681C">
      <w:pPr>
        <w:spacing w:after="0" w:line="240" w:lineRule="auto"/>
        <w:rPr>
          <w:rFonts w:ascii="Gotham Book" w:hAnsi="Gotham Book"/>
          <w:b/>
        </w:rPr>
        <w:sectPr w:rsidR="002B3538" w:rsidSect="002B3538">
          <w:type w:val="continuous"/>
          <w:pgSz w:w="12240" w:h="15840"/>
          <w:pgMar w:top="1440" w:right="1440" w:bottom="1440" w:left="1440" w:header="708" w:footer="708" w:gutter="0"/>
          <w:cols w:space="720"/>
          <w:docGrid w:linePitch="360"/>
        </w:sectPr>
      </w:pPr>
    </w:p>
    <w:p w14:paraId="4A453903" w14:textId="0BA7FF53" w:rsidR="00A321FF" w:rsidRPr="00EF52DB" w:rsidRDefault="004C3E05" w:rsidP="0090681C">
      <w:pPr>
        <w:spacing w:after="0" w:line="240" w:lineRule="auto"/>
        <w:rPr>
          <w:rFonts w:ascii="Gotham Book" w:hAnsi="Gotham Book"/>
          <w:b/>
        </w:rPr>
      </w:pPr>
      <w:hyperlink w:anchor="AcillaryActivitiesandServices" w:history="1">
        <w:r w:rsidR="00A321FF" w:rsidRPr="00087EF2">
          <w:rPr>
            <w:rStyle w:val="Hyperlink"/>
            <w:rFonts w:ascii="Gotham Book" w:hAnsi="Gotham Book"/>
            <w:b/>
          </w:rPr>
          <w:t>Ancillary Activities and Service</w:t>
        </w:r>
      </w:hyperlink>
    </w:p>
    <w:p w14:paraId="21415C0B" w14:textId="782763B8" w:rsidR="00A321FF" w:rsidRPr="00EF52DB" w:rsidRDefault="00A321FF" w:rsidP="0090681C">
      <w:pPr>
        <w:spacing w:after="0" w:line="240" w:lineRule="auto"/>
        <w:rPr>
          <w:rFonts w:ascii="Gotham Book" w:hAnsi="Gotham Book"/>
        </w:rPr>
      </w:pPr>
      <w:r w:rsidRPr="00EF52DB">
        <w:rPr>
          <w:rFonts w:ascii="Gotham Book" w:hAnsi="Gotham Book"/>
          <w:b/>
        </w:rPr>
        <w:tab/>
      </w:r>
      <w:hyperlink w:anchor="ALCOHOL" w:history="1">
        <w:r w:rsidRPr="00385460">
          <w:rPr>
            <w:rStyle w:val="Hyperlink"/>
            <w:rFonts w:ascii="Gotham Book" w:hAnsi="Gotham Book"/>
          </w:rPr>
          <w:t>Alcohol</w:t>
        </w:r>
      </w:hyperlink>
    </w:p>
    <w:p w14:paraId="13442487" w14:textId="5C97416B" w:rsidR="00A321FF" w:rsidRPr="00EF52DB" w:rsidRDefault="00A321FF" w:rsidP="0090681C">
      <w:pPr>
        <w:spacing w:after="0" w:line="240" w:lineRule="auto"/>
        <w:rPr>
          <w:rFonts w:ascii="Gotham Book" w:hAnsi="Gotham Book"/>
        </w:rPr>
      </w:pPr>
      <w:r w:rsidRPr="00EF52DB">
        <w:rPr>
          <w:rFonts w:ascii="Gotham Book" w:hAnsi="Gotham Book"/>
        </w:rPr>
        <w:tab/>
      </w:r>
      <w:hyperlink w:anchor="_CONCESSIONS_SERVICES" w:history="1">
        <w:r w:rsidRPr="00385460">
          <w:rPr>
            <w:rStyle w:val="Hyperlink"/>
            <w:rFonts w:ascii="Gotham Book" w:hAnsi="Gotham Book"/>
          </w:rPr>
          <w:t>Concessions Services</w:t>
        </w:r>
      </w:hyperlink>
    </w:p>
    <w:p w14:paraId="316DE477" w14:textId="5CD43E2A" w:rsidR="00A321FF" w:rsidRPr="00EF52DB" w:rsidRDefault="00A321FF" w:rsidP="0090681C">
      <w:pPr>
        <w:spacing w:after="0" w:line="240" w:lineRule="auto"/>
        <w:rPr>
          <w:rFonts w:ascii="Gotham Book" w:hAnsi="Gotham Book"/>
        </w:rPr>
      </w:pPr>
      <w:r w:rsidRPr="00EF52DB">
        <w:rPr>
          <w:rFonts w:ascii="Gotham Book" w:hAnsi="Gotham Book"/>
        </w:rPr>
        <w:tab/>
      </w:r>
      <w:hyperlink w:anchor="_FOOD_SAFETY_AND" w:history="1">
        <w:r w:rsidRPr="00385460">
          <w:rPr>
            <w:rStyle w:val="Hyperlink"/>
            <w:rFonts w:ascii="Gotham Book" w:hAnsi="Gotham Book"/>
          </w:rPr>
          <w:t>Food Safety and Handling</w:t>
        </w:r>
      </w:hyperlink>
    </w:p>
    <w:p w14:paraId="2764EFBD" w14:textId="0144BC42" w:rsidR="00A321FF" w:rsidRPr="00EF52DB" w:rsidRDefault="00A321FF" w:rsidP="0090681C">
      <w:pPr>
        <w:spacing w:after="0" w:line="240" w:lineRule="auto"/>
        <w:rPr>
          <w:rFonts w:ascii="Gotham Book" w:hAnsi="Gotham Book"/>
        </w:rPr>
      </w:pPr>
      <w:r w:rsidRPr="00EF52DB">
        <w:rPr>
          <w:rFonts w:ascii="Gotham Book" w:hAnsi="Gotham Book"/>
        </w:rPr>
        <w:tab/>
      </w:r>
      <w:hyperlink w:anchor="_RAFFLES_AND_LOTTERIES" w:history="1">
        <w:r w:rsidRPr="00385460">
          <w:rPr>
            <w:rStyle w:val="Hyperlink"/>
            <w:rFonts w:ascii="Gotham Book" w:hAnsi="Gotham Book"/>
          </w:rPr>
          <w:t>Raffles and Lotteries</w:t>
        </w:r>
      </w:hyperlink>
    </w:p>
    <w:p w14:paraId="76FF41FE" w14:textId="77777777" w:rsidR="00A321FF" w:rsidRPr="00EF52DB" w:rsidRDefault="00A321FF" w:rsidP="0090681C">
      <w:pPr>
        <w:spacing w:after="0" w:line="240" w:lineRule="auto"/>
        <w:rPr>
          <w:rFonts w:ascii="Gotham Book" w:hAnsi="Gotham Book"/>
        </w:rPr>
      </w:pPr>
    </w:p>
    <w:p w14:paraId="70845DB9" w14:textId="5FEE54C5" w:rsidR="00A321FF" w:rsidRPr="00EF52DB" w:rsidRDefault="00087EF2" w:rsidP="0090681C">
      <w:pPr>
        <w:spacing w:after="0" w:line="240" w:lineRule="auto"/>
        <w:rPr>
          <w:rFonts w:ascii="Gotham Book" w:hAnsi="Gotham Book"/>
        </w:rPr>
      </w:pPr>
      <w:hyperlink w:anchor="BoxOfficeServices" w:history="1">
        <w:r w:rsidR="00A321FF" w:rsidRPr="00087EF2">
          <w:rPr>
            <w:rStyle w:val="Hyperlink"/>
            <w:rFonts w:ascii="Gotham Book" w:hAnsi="Gotham Book"/>
            <w:b/>
          </w:rPr>
          <w:t>Box Office Services</w:t>
        </w:r>
      </w:hyperlink>
    </w:p>
    <w:p w14:paraId="7766EE4D" w14:textId="13640BE4" w:rsidR="00A321FF" w:rsidRPr="00EF52DB" w:rsidRDefault="00A321FF" w:rsidP="0090681C">
      <w:pPr>
        <w:spacing w:after="0" w:line="240" w:lineRule="auto"/>
        <w:rPr>
          <w:rFonts w:ascii="Gotham Book" w:hAnsi="Gotham Book"/>
        </w:rPr>
      </w:pPr>
      <w:r w:rsidRPr="00EF52DB">
        <w:rPr>
          <w:rFonts w:ascii="Gotham Book" w:hAnsi="Gotham Book"/>
        </w:rPr>
        <w:tab/>
      </w:r>
      <w:hyperlink w:anchor="BoxOffice" w:history="1">
        <w:r w:rsidRPr="00087EF2">
          <w:rPr>
            <w:rStyle w:val="Hyperlink"/>
            <w:rFonts w:ascii="Gotham Book" w:hAnsi="Gotham Book"/>
          </w:rPr>
          <w:t>Box Office</w:t>
        </w:r>
      </w:hyperlink>
    </w:p>
    <w:p w14:paraId="64CA49A5" w14:textId="60C7EE7C" w:rsidR="00A321FF" w:rsidRPr="00EF52DB" w:rsidRDefault="00087EF2" w:rsidP="00A321FF">
      <w:pPr>
        <w:spacing w:after="0" w:line="240" w:lineRule="auto"/>
        <w:ind w:firstLine="720"/>
        <w:rPr>
          <w:rFonts w:ascii="Gotham Book" w:hAnsi="Gotham Book"/>
        </w:rPr>
      </w:pPr>
      <w:hyperlink w:anchor="FeesandCharges" w:history="1">
        <w:r w:rsidR="00A321FF" w:rsidRPr="00087EF2">
          <w:rPr>
            <w:rStyle w:val="Hyperlink"/>
            <w:rFonts w:ascii="Gotham Book" w:hAnsi="Gotham Book"/>
          </w:rPr>
          <w:t>Fees and Charges</w:t>
        </w:r>
      </w:hyperlink>
    </w:p>
    <w:p w14:paraId="04FA7327" w14:textId="20A840FF" w:rsidR="00A321FF" w:rsidRPr="00EF52DB" w:rsidRDefault="004C3E05" w:rsidP="00A321FF">
      <w:pPr>
        <w:spacing w:after="0" w:line="240" w:lineRule="auto"/>
        <w:ind w:firstLine="720"/>
        <w:rPr>
          <w:rFonts w:ascii="Gotham Book" w:hAnsi="Gotham Book"/>
        </w:rPr>
      </w:pPr>
      <w:hyperlink w:anchor="_PATRON_LATE_ARRIVALS" w:history="1">
        <w:r w:rsidR="00A321FF" w:rsidRPr="00385460">
          <w:rPr>
            <w:rStyle w:val="Hyperlink"/>
            <w:rFonts w:ascii="Gotham Book" w:hAnsi="Gotham Book"/>
          </w:rPr>
          <w:t>Patron Late Arrivals</w:t>
        </w:r>
      </w:hyperlink>
    </w:p>
    <w:p w14:paraId="4F965265" w14:textId="6847BABF" w:rsidR="00A321FF" w:rsidRPr="00EF52DB" w:rsidRDefault="004C3E05" w:rsidP="00A321FF">
      <w:pPr>
        <w:spacing w:after="0" w:line="240" w:lineRule="auto"/>
        <w:ind w:firstLine="720"/>
        <w:rPr>
          <w:rFonts w:ascii="Gotham Book" w:hAnsi="Gotham Book"/>
        </w:rPr>
      </w:pPr>
      <w:hyperlink w:anchor="_RIGHT_TO_REFUSE" w:history="1">
        <w:r w:rsidR="00A321FF" w:rsidRPr="00385460">
          <w:rPr>
            <w:rStyle w:val="Hyperlink"/>
            <w:rFonts w:ascii="Gotham Book" w:hAnsi="Gotham Book"/>
          </w:rPr>
          <w:t>Right to Refuse Admittance</w:t>
        </w:r>
      </w:hyperlink>
    </w:p>
    <w:p w14:paraId="450B6586" w14:textId="4A2B8BBB" w:rsidR="00A321FF" w:rsidRPr="00EF52DB" w:rsidRDefault="004C3E05" w:rsidP="00A321FF">
      <w:pPr>
        <w:spacing w:after="0" w:line="240" w:lineRule="auto"/>
        <w:ind w:firstLine="720"/>
        <w:rPr>
          <w:rFonts w:ascii="Gotham Book" w:hAnsi="Gotham Book"/>
        </w:rPr>
      </w:pPr>
      <w:hyperlink w:anchor="_TICKET_HOLDER_POLICIES" w:history="1">
        <w:r w:rsidR="00A321FF" w:rsidRPr="00385460">
          <w:rPr>
            <w:rStyle w:val="Hyperlink"/>
            <w:rFonts w:ascii="Gotham Book" w:hAnsi="Gotham Book"/>
          </w:rPr>
          <w:t>Ticket Holder Policies</w:t>
        </w:r>
      </w:hyperlink>
    </w:p>
    <w:p w14:paraId="5373DB1C" w14:textId="0C3AB6BC" w:rsidR="00A321FF" w:rsidRPr="00EF52DB" w:rsidRDefault="004C3E05" w:rsidP="00A321FF">
      <w:pPr>
        <w:spacing w:after="0" w:line="240" w:lineRule="auto"/>
        <w:ind w:firstLine="720"/>
        <w:rPr>
          <w:rFonts w:ascii="Gotham Book" w:hAnsi="Gotham Book"/>
        </w:rPr>
      </w:pPr>
      <w:hyperlink w:anchor="_TICKET_PAYMENT_OPTIONS" w:history="1">
        <w:r w:rsidR="00A321FF" w:rsidRPr="00385460">
          <w:rPr>
            <w:rStyle w:val="Hyperlink"/>
            <w:rFonts w:ascii="Gotham Book" w:hAnsi="Gotham Book"/>
          </w:rPr>
          <w:t>Ticket Payment Options</w:t>
        </w:r>
      </w:hyperlink>
    </w:p>
    <w:p w14:paraId="1EA99877" w14:textId="0AE9A1EE" w:rsidR="00A321FF" w:rsidRPr="00EF52DB" w:rsidRDefault="004C3E05" w:rsidP="00A321FF">
      <w:pPr>
        <w:spacing w:after="0" w:line="240" w:lineRule="auto"/>
        <w:ind w:firstLine="720"/>
        <w:rPr>
          <w:rFonts w:ascii="Gotham Book" w:hAnsi="Gotham Book"/>
        </w:rPr>
      </w:pPr>
      <w:hyperlink w:anchor="_TICKET_SALES_AND" w:history="1">
        <w:r w:rsidR="00A321FF" w:rsidRPr="00385460">
          <w:rPr>
            <w:rStyle w:val="Hyperlink"/>
            <w:rFonts w:ascii="Gotham Book" w:hAnsi="Gotham Book"/>
          </w:rPr>
          <w:t>Ticket Sales and Reports</w:t>
        </w:r>
      </w:hyperlink>
      <w:r w:rsidR="00A321FF" w:rsidRPr="00EF52DB">
        <w:rPr>
          <w:rFonts w:ascii="Gotham Book" w:hAnsi="Gotham Book"/>
        </w:rPr>
        <w:t xml:space="preserve"> </w:t>
      </w:r>
    </w:p>
    <w:p w14:paraId="1BB6C8DC" w14:textId="5BF99A07" w:rsidR="00A321FF" w:rsidRPr="00EF52DB" w:rsidRDefault="00087EF2" w:rsidP="00A321FF">
      <w:pPr>
        <w:spacing w:after="0" w:line="240" w:lineRule="auto"/>
        <w:ind w:firstLine="720"/>
        <w:rPr>
          <w:rFonts w:ascii="Gotham Book" w:hAnsi="Gotham Book"/>
        </w:rPr>
      </w:pPr>
      <w:hyperlink w:anchor="ZeroValueAdmission" w:history="1">
        <w:r w:rsidR="00A321FF" w:rsidRPr="00087EF2">
          <w:rPr>
            <w:rStyle w:val="Hyperlink"/>
            <w:rFonts w:ascii="Gotham Book" w:hAnsi="Gotham Book"/>
          </w:rPr>
          <w:t>$0 Value Admission Tickets</w:t>
        </w:r>
      </w:hyperlink>
      <w:r w:rsidR="00A321FF" w:rsidRPr="00EF52DB">
        <w:rPr>
          <w:rFonts w:ascii="Gotham Book" w:hAnsi="Gotham Book"/>
        </w:rPr>
        <w:t xml:space="preserve"> </w:t>
      </w:r>
    </w:p>
    <w:p w14:paraId="7F8F2F7C" w14:textId="77777777" w:rsidR="00A321FF" w:rsidRPr="00EF52DB" w:rsidRDefault="00A321FF" w:rsidP="00A321FF">
      <w:pPr>
        <w:spacing w:after="0" w:line="240" w:lineRule="auto"/>
        <w:rPr>
          <w:rFonts w:ascii="Gotham Book" w:hAnsi="Gotham Book"/>
        </w:rPr>
      </w:pPr>
    </w:p>
    <w:p w14:paraId="331D9897" w14:textId="46AD10F6" w:rsidR="00A321FF" w:rsidRPr="00EF52DB" w:rsidRDefault="00087EF2" w:rsidP="00A321FF">
      <w:pPr>
        <w:spacing w:after="0" w:line="240" w:lineRule="auto"/>
        <w:rPr>
          <w:rFonts w:ascii="Gotham Book" w:hAnsi="Gotham Book"/>
          <w:b/>
        </w:rPr>
      </w:pPr>
      <w:hyperlink w:anchor="BuildingNavigation" w:history="1">
        <w:r w:rsidR="00A321FF" w:rsidRPr="00087EF2">
          <w:rPr>
            <w:rStyle w:val="Hyperlink"/>
            <w:rFonts w:ascii="Gotham Book" w:hAnsi="Gotham Book"/>
            <w:b/>
          </w:rPr>
          <w:t>Building Navigation</w:t>
        </w:r>
      </w:hyperlink>
    </w:p>
    <w:p w14:paraId="5991273E" w14:textId="3B85E921" w:rsidR="00A321FF" w:rsidRPr="00EF52DB" w:rsidRDefault="00A321FF" w:rsidP="00A321FF">
      <w:pPr>
        <w:spacing w:after="0" w:line="240" w:lineRule="auto"/>
        <w:rPr>
          <w:rFonts w:ascii="Gotham Book" w:hAnsi="Gotham Book"/>
        </w:rPr>
      </w:pPr>
      <w:r w:rsidRPr="00EF52DB">
        <w:rPr>
          <w:rFonts w:ascii="Gotham Book" w:hAnsi="Gotham Book"/>
        </w:rPr>
        <w:tab/>
      </w:r>
      <w:hyperlink w:anchor="AuditoriumStairsandWaklkways" w:history="1">
        <w:r w:rsidRPr="00087EF2">
          <w:rPr>
            <w:rStyle w:val="Hyperlink"/>
            <w:rFonts w:ascii="Gotham Book" w:hAnsi="Gotham Book"/>
          </w:rPr>
          <w:t>Auditorium Stairs and Walkways</w:t>
        </w:r>
      </w:hyperlink>
    </w:p>
    <w:p w14:paraId="0E99B402" w14:textId="41207AA7" w:rsidR="00A321FF" w:rsidRPr="00EF52DB" w:rsidRDefault="004C3E05" w:rsidP="00A321FF">
      <w:pPr>
        <w:spacing w:after="0" w:line="240" w:lineRule="auto"/>
        <w:ind w:firstLine="720"/>
        <w:rPr>
          <w:rFonts w:ascii="Gotham Book" w:hAnsi="Gotham Book"/>
        </w:rPr>
      </w:pPr>
      <w:hyperlink w:anchor="_BACKSTAGE_ACCESS_AND" w:history="1">
        <w:r w:rsidR="00A321FF" w:rsidRPr="00385460">
          <w:rPr>
            <w:rStyle w:val="Hyperlink"/>
            <w:rFonts w:ascii="Gotham Book" w:hAnsi="Gotham Book"/>
          </w:rPr>
          <w:t>Backstage Access and Security</w:t>
        </w:r>
      </w:hyperlink>
    </w:p>
    <w:p w14:paraId="18382DF6" w14:textId="59C5E465" w:rsidR="00A321FF" w:rsidRPr="00EF52DB" w:rsidRDefault="004C3E05" w:rsidP="00A321FF">
      <w:pPr>
        <w:spacing w:after="0" w:line="240" w:lineRule="auto"/>
        <w:ind w:firstLine="720"/>
        <w:rPr>
          <w:rFonts w:ascii="Gotham Book" w:hAnsi="Gotham Book"/>
        </w:rPr>
      </w:pPr>
      <w:hyperlink w:anchor="_ENTERING_THE_THEATRE" w:history="1">
        <w:r w:rsidR="00A321FF" w:rsidRPr="00385460">
          <w:rPr>
            <w:rStyle w:val="Hyperlink"/>
            <w:rFonts w:ascii="Gotham Book" w:hAnsi="Gotham Book"/>
          </w:rPr>
          <w:t>Entering the Theatre</w:t>
        </w:r>
      </w:hyperlink>
    </w:p>
    <w:p w14:paraId="3E47EDD1" w14:textId="372DD562" w:rsidR="00A321FF" w:rsidRPr="00EF52DB" w:rsidRDefault="004C3E05" w:rsidP="00A321FF">
      <w:pPr>
        <w:spacing w:after="0" w:line="240" w:lineRule="auto"/>
        <w:ind w:firstLine="720"/>
        <w:rPr>
          <w:rFonts w:ascii="Gotham Book" w:hAnsi="Gotham Book"/>
        </w:rPr>
      </w:pPr>
      <w:hyperlink w:anchor="_EXITS_AND_WALKWAYS" w:history="1">
        <w:r w:rsidR="00A321FF" w:rsidRPr="00385460">
          <w:rPr>
            <w:rStyle w:val="Hyperlink"/>
            <w:rFonts w:ascii="Gotham Book" w:hAnsi="Gotham Book"/>
          </w:rPr>
          <w:t>Exits and Walkways</w:t>
        </w:r>
      </w:hyperlink>
    </w:p>
    <w:p w14:paraId="58AB8BAC" w14:textId="7ED9DA43" w:rsidR="00A321FF" w:rsidRPr="00EF52DB" w:rsidRDefault="00087EF2" w:rsidP="00A321FF">
      <w:pPr>
        <w:spacing w:after="0" w:line="240" w:lineRule="auto"/>
        <w:ind w:firstLine="720"/>
        <w:rPr>
          <w:rFonts w:ascii="Gotham Book" w:hAnsi="Gotham Book"/>
        </w:rPr>
      </w:pPr>
      <w:hyperlink w:anchor="LoadinLoadoutParking" w:history="1">
        <w:r w:rsidR="00A321FF" w:rsidRPr="00087EF2">
          <w:rPr>
            <w:rStyle w:val="Hyperlink"/>
            <w:rFonts w:ascii="Gotham Book" w:hAnsi="Gotham Book"/>
          </w:rPr>
          <w:t>Load-in/Load-out/Parking</w:t>
        </w:r>
      </w:hyperlink>
    </w:p>
    <w:p w14:paraId="7778BC0A" w14:textId="77777777" w:rsidR="00A321FF" w:rsidRPr="00EF52DB" w:rsidRDefault="00A321FF" w:rsidP="00A321FF">
      <w:pPr>
        <w:spacing w:after="0" w:line="240" w:lineRule="auto"/>
        <w:rPr>
          <w:rFonts w:ascii="Gotham Book" w:hAnsi="Gotham Book"/>
          <w:b/>
        </w:rPr>
      </w:pPr>
    </w:p>
    <w:p w14:paraId="3CDD1858" w14:textId="58908C8C" w:rsidR="00A321FF" w:rsidRPr="00EF52DB" w:rsidRDefault="00087EF2" w:rsidP="00A321FF">
      <w:pPr>
        <w:spacing w:after="0" w:line="240" w:lineRule="auto"/>
        <w:rPr>
          <w:rFonts w:ascii="Gotham Book" w:hAnsi="Gotham Book"/>
        </w:rPr>
      </w:pPr>
      <w:hyperlink w:anchor="GeneralPolicies" w:history="1">
        <w:r w:rsidR="00A321FF" w:rsidRPr="00087EF2">
          <w:rPr>
            <w:rStyle w:val="Hyperlink"/>
            <w:rFonts w:ascii="Gotham Book" w:hAnsi="Gotham Book"/>
            <w:b/>
          </w:rPr>
          <w:t>General Policies</w:t>
        </w:r>
      </w:hyperlink>
    </w:p>
    <w:p w14:paraId="321DECA1" w14:textId="74A9CE9A" w:rsidR="00A321FF" w:rsidRPr="00EF52DB" w:rsidRDefault="00A321FF" w:rsidP="00A321FF">
      <w:pPr>
        <w:spacing w:after="0" w:line="240" w:lineRule="auto"/>
        <w:rPr>
          <w:rFonts w:ascii="Gotham Book" w:hAnsi="Gotham Book"/>
        </w:rPr>
      </w:pPr>
      <w:r w:rsidRPr="00EF52DB">
        <w:rPr>
          <w:rFonts w:ascii="Gotham Book" w:hAnsi="Gotham Book"/>
        </w:rPr>
        <w:tab/>
      </w:r>
      <w:hyperlink w:anchor="_ACCESIBILITY" w:history="1">
        <w:r w:rsidRPr="00385460">
          <w:rPr>
            <w:rStyle w:val="Hyperlink"/>
            <w:rFonts w:ascii="Gotham Book" w:hAnsi="Gotham Book"/>
          </w:rPr>
          <w:t>Accessibility</w:t>
        </w:r>
      </w:hyperlink>
    </w:p>
    <w:p w14:paraId="6DD2D14D" w14:textId="6CEA1A80" w:rsidR="00A321FF" w:rsidRPr="00EF52DB" w:rsidRDefault="004C3E05" w:rsidP="00A321FF">
      <w:pPr>
        <w:spacing w:after="0" w:line="240" w:lineRule="auto"/>
        <w:ind w:firstLine="720"/>
        <w:rPr>
          <w:rFonts w:ascii="Gotham Book" w:hAnsi="Gotham Book"/>
        </w:rPr>
      </w:pPr>
      <w:hyperlink w:anchor="_GENERAL_HOUSEKEEPING" w:history="1">
        <w:r w:rsidR="00A321FF" w:rsidRPr="00385460">
          <w:rPr>
            <w:rStyle w:val="Hyperlink"/>
            <w:rFonts w:ascii="Gotham Book" w:hAnsi="Gotham Book"/>
          </w:rPr>
          <w:t>General Housekeeping</w:t>
        </w:r>
      </w:hyperlink>
    </w:p>
    <w:p w14:paraId="6591C7FD" w14:textId="68C33862" w:rsidR="00A321FF" w:rsidRPr="00EF52DB" w:rsidRDefault="004C3E05" w:rsidP="00A321FF">
      <w:pPr>
        <w:spacing w:after="0" w:line="240" w:lineRule="auto"/>
        <w:ind w:firstLine="720"/>
        <w:rPr>
          <w:rFonts w:ascii="Gotham Book" w:hAnsi="Gotham Book"/>
        </w:rPr>
      </w:pPr>
      <w:hyperlink w:anchor="_LOST_AND_FOUND" w:history="1">
        <w:r w:rsidR="00A321FF" w:rsidRPr="00385460">
          <w:rPr>
            <w:rStyle w:val="Hyperlink"/>
            <w:rFonts w:ascii="Gotham Book" w:hAnsi="Gotham Book"/>
          </w:rPr>
          <w:t>Lost and Found</w:t>
        </w:r>
      </w:hyperlink>
    </w:p>
    <w:p w14:paraId="6153A63C" w14:textId="3AB34D18" w:rsidR="00A321FF" w:rsidRPr="00EF52DB" w:rsidRDefault="00087EF2" w:rsidP="00A321FF">
      <w:pPr>
        <w:spacing w:after="0" w:line="240" w:lineRule="auto"/>
        <w:ind w:firstLine="720"/>
        <w:rPr>
          <w:rFonts w:ascii="Gotham Book" w:hAnsi="Gotham Book"/>
        </w:rPr>
      </w:pPr>
      <w:hyperlink w:anchor="ScentAdvisory" w:history="1">
        <w:r w:rsidR="00A321FF" w:rsidRPr="00087EF2">
          <w:rPr>
            <w:rStyle w:val="Hyperlink"/>
            <w:rFonts w:ascii="Gotham Book" w:hAnsi="Gotham Book"/>
          </w:rPr>
          <w:t>Scent Advisory</w:t>
        </w:r>
      </w:hyperlink>
    </w:p>
    <w:p w14:paraId="38C072CA" w14:textId="5170CED8" w:rsidR="00A321FF" w:rsidRPr="00EF52DB" w:rsidRDefault="004C3E05" w:rsidP="00A321FF">
      <w:pPr>
        <w:spacing w:after="0" w:line="240" w:lineRule="auto"/>
        <w:ind w:firstLine="720"/>
        <w:rPr>
          <w:rFonts w:ascii="Gotham Book" w:hAnsi="Gotham Book"/>
        </w:rPr>
      </w:pPr>
      <w:hyperlink w:anchor="_WASTE_MANAGEMENT" w:history="1">
        <w:r w:rsidR="00A321FF" w:rsidRPr="00633FE7">
          <w:rPr>
            <w:rStyle w:val="Hyperlink"/>
            <w:rFonts w:ascii="Gotham Book" w:hAnsi="Gotham Book"/>
          </w:rPr>
          <w:t>Waste Management</w:t>
        </w:r>
      </w:hyperlink>
    </w:p>
    <w:p w14:paraId="1091CD69" w14:textId="77777777" w:rsidR="00A321FF" w:rsidRPr="00EF52DB" w:rsidRDefault="00A321FF" w:rsidP="00A321FF">
      <w:pPr>
        <w:spacing w:after="0" w:line="240" w:lineRule="auto"/>
        <w:rPr>
          <w:rFonts w:ascii="Gotham Book" w:hAnsi="Gotham Book"/>
        </w:rPr>
      </w:pPr>
    </w:p>
    <w:p w14:paraId="46A64EDB" w14:textId="62B7143A" w:rsidR="00A321FF" w:rsidRPr="00EF52DB" w:rsidRDefault="00087EF2" w:rsidP="00A321FF">
      <w:pPr>
        <w:spacing w:after="0" w:line="240" w:lineRule="auto"/>
        <w:rPr>
          <w:rFonts w:ascii="Gotham Book" w:hAnsi="Gotham Book"/>
          <w:b/>
        </w:rPr>
      </w:pPr>
      <w:hyperlink w:anchor="ProhibitedActivities" w:history="1">
        <w:r w:rsidR="002B3538" w:rsidRPr="00087EF2">
          <w:rPr>
            <w:rStyle w:val="Hyperlink"/>
            <w:rFonts w:ascii="Gotham Book" w:hAnsi="Gotham Book"/>
            <w:b/>
          </w:rPr>
          <w:t>Prohibited Activities</w:t>
        </w:r>
      </w:hyperlink>
    </w:p>
    <w:p w14:paraId="72765D2E" w14:textId="608D9C23" w:rsidR="002B3538" w:rsidRPr="00EF52DB" w:rsidRDefault="002B3538" w:rsidP="00A321FF">
      <w:pPr>
        <w:spacing w:after="0" w:line="240" w:lineRule="auto"/>
        <w:rPr>
          <w:rFonts w:ascii="Gotham Book" w:hAnsi="Gotham Book"/>
        </w:rPr>
      </w:pPr>
      <w:r w:rsidRPr="00EF52DB">
        <w:rPr>
          <w:rFonts w:ascii="Gotham Book" w:hAnsi="Gotham Book"/>
          <w:b/>
        </w:rPr>
        <w:tab/>
      </w:r>
      <w:hyperlink w:anchor="_BEAUTY_PAGEANTS" w:history="1">
        <w:r w:rsidRPr="00633FE7">
          <w:rPr>
            <w:rStyle w:val="Hyperlink"/>
            <w:rFonts w:ascii="Gotham Book" w:hAnsi="Gotham Book"/>
          </w:rPr>
          <w:t>Beauty Pageants</w:t>
        </w:r>
      </w:hyperlink>
    </w:p>
    <w:p w14:paraId="7B582942" w14:textId="073F2275" w:rsidR="002B3538" w:rsidRPr="00EF52DB" w:rsidRDefault="00087EF2" w:rsidP="002B3538">
      <w:pPr>
        <w:spacing w:after="0" w:line="240" w:lineRule="auto"/>
        <w:ind w:firstLine="720"/>
        <w:rPr>
          <w:rFonts w:ascii="Gotham Book" w:hAnsi="Gotham Book"/>
        </w:rPr>
      </w:pPr>
      <w:hyperlink w:anchor="Elections" w:history="1">
        <w:r w:rsidR="002B3538" w:rsidRPr="00087EF2">
          <w:rPr>
            <w:rStyle w:val="Hyperlink"/>
            <w:rFonts w:ascii="Gotham Book" w:hAnsi="Gotham Book"/>
          </w:rPr>
          <w:t>Elections</w:t>
        </w:r>
      </w:hyperlink>
    </w:p>
    <w:p w14:paraId="4C75984C" w14:textId="0C7564A6" w:rsidR="002B3538" w:rsidRPr="00EF52DB" w:rsidRDefault="004C3E05" w:rsidP="002B3538">
      <w:pPr>
        <w:spacing w:after="0" w:line="240" w:lineRule="auto"/>
        <w:ind w:firstLine="720"/>
        <w:rPr>
          <w:rFonts w:ascii="Gotham Book" w:hAnsi="Gotham Book"/>
        </w:rPr>
      </w:pPr>
      <w:hyperlink w:anchor="_FUNDRAISING" w:history="1">
        <w:r w:rsidR="002B3538" w:rsidRPr="00633FE7">
          <w:rPr>
            <w:rStyle w:val="Hyperlink"/>
            <w:rFonts w:ascii="Gotham Book" w:hAnsi="Gotham Book"/>
          </w:rPr>
          <w:t>Fundraising</w:t>
        </w:r>
      </w:hyperlink>
    </w:p>
    <w:p w14:paraId="56608089" w14:textId="7B86D5DC" w:rsidR="002B3538" w:rsidRPr="00EF52DB" w:rsidRDefault="004C3E05" w:rsidP="002B3538">
      <w:pPr>
        <w:spacing w:after="0" w:line="240" w:lineRule="auto"/>
        <w:ind w:firstLine="720"/>
        <w:rPr>
          <w:rFonts w:ascii="Gotham Book" w:hAnsi="Gotham Book"/>
        </w:rPr>
      </w:pPr>
      <w:hyperlink w:anchor="_SMOKING_(SMOKING_BY-LAW" w:history="1">
        <w:r w:rsidR="002B3538" w:rsidRPr="00633FE7">
          <w:rPr>
            <w:rStyle w:val="Hyperlink"/>
            <w:rFonts w:ascii="Gotham Book" w:hAnsi="Gotham Book"/>
          </w:rPr>
          <w:t>Smoking</w:t>
        </w:r>
      </w:hyperlink>
    </w:p>
    <w:p w14:paraId="7931F931" w14:textId="77777777" w:rsidR="002B3538" w:rsidRPr="00EF52DB" w:rsidRDefault="002B3538" w:rsidP="002B3538">
      <w:pPr>
        <w:spacing w:after="0" w:line="240" w:lineRule="auto"/>
        <w:rPr>
          <w:rFonts w:ascii="Gotham Book" w:hAnsi="Gotham Book"/>
        </w:rPr>
      </w:pPr>
    </w:p>
    <w:p w14:paraId="0D31D2B3" w14:textId="00DB31F4" w:rsidR="002B3538" w:rsidRPr="00EF52DB" w:rsidRDefault="00087EF2" w:rsidP="002B3538">
      <w:pPr>
        <w:spacing w:after="0" w:line="240" w:lineRule="auto"/>
        <w:rPr>
          <w:rFonts w:ascii="Gotham Book" w:hAnsi="Gotham Book"/>
        </w:rPr>
      </w:pPr>
      <w:hyperlink w:anchor="SafetyandSecurity" w:history="1">
        <w:r w:rsidR="002B3538" w:rsidRPr="00087EF2">
          <w:rPr>
            <w:rStyle w:val="Hyperlink"/>
            <w:rFonts w:ascii="Gotham Book" w:hAnsi="Gotham Book"/>
            <w:b/>
          </w:rPr>
          <w:t>Safety and Security</w:t>
        </w:r>
      </w:hyperlink>
    </w:p>
    <w:p w14:paraId="68AB7692" w14:textId="4B65F6A7" w:rsidR="00087EF2" w:rsidRDefault="002B3538" w:rsidP="002B3538">
      <w:pPr>
        <w:spacing w:after="0" w:line="240" w:lineRule="auto"/>
        <w:rPr>
          <w:rFonts w:ascii="Gotham Book" w:hAnsi="Gotham Book"/>
        </w:rPr>
      </w:pPr>
      <w:r w:rsidRPr="00EF52DB">
        <w:rPr>
          <w:rFonts w:ascii="Gotham Book" w:hAnsi="Gotham Book"/>
        </w:rPr>
        <w:tab/>
      </w:r>
      <w:hyperlink w:anchor="Chaperones" w:history="1">
        <w:r w:rsidR="00087EF2" w:rsidRPr="00087EF2">
          <w:rPr>
            <w:rStyle w:val="Hyperlink"/>
            <w:rFonts w:ascii="Gotham Book" w:hAnsi="Gotham Book"/>
          </w:rPr>
          <w:t>Chaperones</w:t>
        </w:r>
      </w:hyperlink>
    </w:p>
    <w:p w14:paraId="2BF18F39" w14:textId="14F0BCD9" w:rsidR="002B3538" w:rsidRPr="00EF52DB" w:rsidRDefault="004C3E05" w:rsidP="00087EF2">
      <w:pPr>
        <w:spacing w:after="0" w:line="240" w:lineRule="auto"/>
        <w:ind w:firstLine="720"/>
        <w:rPr>
          <w:rFonts w:ascii="Gotham Book" w:hAnsi="Gotham Book"/>
        </w:rPr>
      </w:pPr>
      <w:hyperlink w:anchor="_FIRST_AID/MEDICAL_EMERGENCIES" w:history="1">
        <w:r w:rsidR="002B3538" w:rsidRPr="003B3288">
          <w:rPr>
            <w:rStyle w:val="Hyperlink"/>
            <w:rFonts w:ascii="Gotham Book" w:hAnsi="Gotham Book"/>
          </w:rPr>
          <w:t>First Aid/Medical Emergencies</w:t>
        </w:r>
      </w:hyperlink>
    </w:p>
    <w:p w14:paraId="232453C3" w14:textId="160CE8A9" w:rsidR="002B3538" w:rsidRPr="00EF52DB" w:rsidRDefault="002B3538" w:rsidP="002B3538">
      <w:pPr>
        <w:spacing w:after="0" w:line="240" w:lineRule="auto"/>
        <w:rPr>
          <w:rFonts w:ascii="Gotham Book" w:hAnsi="Gotham Book"/>
        </w:rPr>
      </w:pPr>
      <w:r w:rsidRPr="00EF52DB">
        <w:rPr>
          <w:rFonts w:ascii="Gotham Book" w:hAnsi="Gotham Book"/>
        </w:rPr>
        <w:tab/>
      </w:r>
      <w:hyperlink w:anchor="_SECURITY" w:history="1">
        <w:r w:rsidRPr="003B3288">
          <w:rPr>
            <w:rStyle w:val="Hyperlink"/>
            <w:rFonts w:ascii="Gotham Book" w:hAnsi="Gotham Book"/>
          </w:rPr>
          <w:t>Security</w:t>
        </w:r>
      </w:hyperlink>
    </w:p>
    <w:p w14:paraId="3A8563CD" w14:textId="77777777" w:rsidR="002B3538" w:rsidRPr="00EF52DB" w:rsidRDefault="002B3538" w:rsidP="002B3538">
      <w:pPr>
        <w:spacing w:after="0" w:line="240" w:lineRule="auto"/>
        <w:rPr>
          <w:rFonts w:ascii="Gotham Book" w:hAnsi="Gotham Book"/>
        </w:rPr>
      </w:pPr>
    </w:p>
    <w:p w14:paraId="3790A018" w14:textId="02F6B91D" w:rsidR="002B3538" w:rsidRPr="00EF52DB" w:rsidRDefault="00087EF2" w:rsidP="002B3538">
      <w:pPr>
        <w:spacing w:after="0" w:line="240" w:lineRule="auto"/>
        <w:rPr>
          <w:rFonts w:ascii="Gotham Book" w:hAnsi="Gotham Book"/>
          <w:b/>
        </w:rPr>
      </w:pPr>
      <w:hyperlink w:anchor="TechnicalEquipmentandProcedures" w:history="1">
        <w:r w:rsidR="002B3538" w:rsidRPr="00087EF2">
          <w:rPr>
            <w:rStyle w:val="Hyperlink"/>
            <w:rFonts w:ascii="Gotham Book" w:hAnsi="Gotham Book"/>
            <w:b/>
          </w:rPr>
          <w:t>Technical Equipment and Procedures</w:t>
        </w:r>
      </w:hyperlink>
    </w:p>
    <w:p w14:paraId="425A8C30" w14:textId="71168494" w:rsidR="002B3538" w:rsidRPr="00EF52DB" w:rsidRDefault="002B3538" w:rsidP="002B3538">
      <w:pPr>
        <w:spacing w:after="0" w:line="240" w:lineRule="auto"/>
        <w:rPr>
          <w:rFonts w:ascii="Gotham Book" w:hAnsi="Gotham Book"/>
        </w:rPr>
      </w:pPr>
      <w:r w:rsidRPr="00EF52DB">
        <w:rPr>
          <w:rFonts w:ascii="Gotham Book" w:hAnsi="Gotham Book"/>
        </w:rPr>
        <w:tab/>
      </w:r>
      <w:hyperlink w:anchor="_ANIMALS" w:history="1">
        <w:r w:rsidRPr="003B3288">
          <w:rPr>
            <w:rStyle w:val="Hyperlink"/>
            <w:rFonts w:ascii="Gotham Book" w:hAnsi="Gotham Book"/>
          </w:rPr>
          <w:t>Animals</w:t>
        </w:r>
      </w:hyperlink>
    </w:p>
    <w:p w14:paraId="4BF82F28" w14:textId="323E53DC" w:rsidR="002B3538" w:rsidRPr="00EF52DB" w:rsidRDefault="002B3538" w:rsidP="002B3538">
      <w:pPr>
        <w:spacing w:after="0" w:line="240" w:lineRule="auto"/>
        <w:rPr>
          <w:rFonts w:ascii="Gotham Book" w:hAnsi="Gotham Book"/>
        </w:rPr>
      </w:pPr>
      <w:r w:rsidRPr="00EF52DB">
        <w:rPr>
          <w:rFonts w:ascii="Gotham Book" w:hAnsi="Gotham Book"/>
        </w:rPr>
        <w:tab/>
      </w:r>
      <w:hyperlink w:anchor="_CANDLES" w:history="1">
        <w:r w:rsidRPr="003B3288">
          <w:rPr>
            <w:rStyle w:val="Hyperlink"/>
            <w:rFonts w:ascii="Gotham Book" w:hAnsi="Gotham Book"/>
          </w:rPr>
          <w:t>Candles</w:t>
        </w:r>
      </w:hyperlink>
    </w:p>
    <w:p w14:paraId="31147058" w14:textId="0A90E806" w:rsidR="002B3538" w:rsidRPr="00EF52DB" w:rsidRDefault="002B3538" w:rsidP="002B3538">
      <w:pPr>
        <w:spacing w:after="0" w:line="240" w:lineRule="auto"/>
        <w:rPr>
          <w:rFonts w:ascii="Gotham Book" w:hAnsi="Gotham Book"/>
        </w:rPr>
      </w:pPr>
      <w:r w:rsidRPr="00EF52DB">
        <w:rPr>
          <w:rFonts w:ascii="Gotham Book" w:hAnsi="Gotham Book"/>
        </w:rPr>
        <w:tab/>
      </w:r>
      <w:hyperlink w:anchor="_CONFETTI" w:history="1">
        <w:r w:rsidRPr="003B3288">
          <w:rPr>
            <w:rStyle w:val="Hyperlink"/>
            <w:rFonts w:ascii="Gotham Book" w:hAnsi="Gotham Book"/>
          </w:rPr>
          <w:t>Confetti</w:t>
        </w:r>
      </w:hyperlink>
    </w:p>
    <w:p w14:paraId="42884B9E" w14:textId="4AD9B4B2" w:rsidR="002B3538" w:rsidRPr="00EF52DB" w:rsidRDefault="002B3538" w:rsidP="002B3538">
      <w:pPr>
        <w:spacing w:after="0" w:line="240" w:lineRule="auto"/>
        <w:rPr>
          <w:rFonts w:ascii="Gotham Book" w:hAnsi="Gotham Book"/>
        </w:rPr>
      </w:pPr>
      <w:r w:rsidRPr="00EF52DB">
        <w:rPr>
          <w:rFonts w:ascii="Gotham Book" w:hAnsi="Gotham Book"/>
        </w:rPr>
        <w:tab/>
      </w:r>
      <w:hyperlink w:anchor="_DISPLAYS" w:history="1">
        <w:r w:rsidRPr="003B3288">
          <w:rPr>
            <w:rStyle w:val="Hyperlink"/>
            <w:rFonts w:ascii="Gotham Book" w:hAnsi="Gotham Book"/>
          </w:rPr>
          <w:t>Displays</w:t>
        </w:r>
      </w:hyperlink>
    </w:p>
    <w:p w14:paraId="372A8B78" w14:textId="7B36215F" w:rsidR="002B3538" w:rsidRPr="00EF52DB" w:rsidRDefault="002B3538" w:rsidP="002B3538">
      <w:pPr>
        <w:spacing w:after="0" w:line="240" w:lineRule="auto"/>
        <w:rPr>
          <w:rFonts w:ascii="Gotham Book" w:hAnsi="Gotham Book"/>
        </w:rPr>
      </w:pPr>
      <w:r w:rsidRPr="00EF52DB">
        <w:rPr>
          <w:rFonts w:ascii="Gotham Book" w:hAnsi="Gotham Book"/>
        </w:rPr>
        <w:tab/>
      </w:r>
      <w:hyperlink w:anchor="ElectricalAppliances" w:history="1">
        <w:r w:rsidRPr="00087EF2">
          <w:rPr>
            <w:rStyle w:val="Hyperlink"/>
            <w:rFonts w:ascii="Gotham Book" w:hAnsi="Gotham Book"/>
          </w:rPr>
          <w:t>Electrical Appliances</w:t>
        </w:r>
      </w:hyperlink>
    </w:p>
    <w:p w14:paraId="22F4FE5E" w14:textId="49271D40" w:rsidR="002B3538" w:rsidRPr="00EF52DB" w:rsidRDefault="002B3538" w:rsidP="002B3538">
      <w:pPr>
        <w:spacing w:after="0" w:line="240" w:lineRule="auto"/>
        <w:rPr>
          <w:rFonts w:ascii="Gotham Book" w:hAnsi="Gotham Book"/>
        </w:rPr>
      </w:pPr>
      <w:r w:rsidRPr="00EF52DB">
        <w:rPr>
          <w:rFonts w:ascii="Gotham Book" w:hAnsi="Gotham Book"/>
        </w:rPr>
        <w:tab/>
      </w:r>
      <w:hyperlink w:anchor="Fire" w:history="1">
        <w:r w:rsidRPr="00087EF2">
          <w:rPr>
            <w:rStyle w:val="Hyperlink"/>
            <w:rFonts w:ascii="Gotham Book" w:hAnsi="Gotham Book"/>
          </w:rPr>
          <w:t>Fire</w:t>
        </w:r>
      </w:hyperlink>
    </w:p>
    <w:p w14:paraId="6FA12DF1" w14:textId="2F905756" w:rsidR="002B3538" w:rsidRPr="00EF52DB" w:rsidRDefault="002B3538" w:rsidP="002B3538">
      <w:pPr>
        <w:spacing w:after="0" w:line="240" w:lineRule="auto"/>
        <w:rPr>
          <w:rFonts w:ascii="Gotham Book" w:hAnsi="Gotham Book"/>
        </w:rPr>
      </w:pPr>
      <w:r w:rsidRPr="00EF52DB">
        <w:rPr>
          <w:rFonts w:ascii="Gotham Book" w:hAnsi="Gotham Book"/>
        </w:rPr>
        <w:tab/>
      </w:r>
      <w:hyperlink w:anchor="_HIGH_RISK_ACTIVITIES" w:history="1">
        <w:r w:rsidRPr="003B3288">
          <w:rPr>
            <w:rStyle w:val="Hyperlink"/>
            <w:rFonts w:ascii="Gotham Book" w:hAnsi="Gotham Book"/>
          </w:rPr>
          <w:t>High-Risk Activities</w:t>
        </w:r>
      </w:hyperlink>
    </w:p>
    <w:p w14:paraId="7EF0C88D" w14:textId="65B5CEAD" w:rsidR="002B3538" w:rsidRPr="00EF52DB" w:rsidRDefault="002B3538" w:rsidP="002B3538">
      <w:pPr>
        <w:spacing w:after="0" w:line="240" w:lineRule="auto"/>
        <w:rPr>
          <w:rFonts w:ascii="Gotham Book" w:hAnsi="Gotham Book"/>
        </w:rPr>
      </w:pPr>
      <w:r w:rsidRPr="00EF52DB">
        <w:rPr>
          <w:rFonts w:ascii="Gotham Book" w:hAnsi="Gotham Book"/>
        </w:rPr>
        <w:tab/>
      </w:r>
      <w:hyperlink w:anchor="_PAINTING" w:history="1">
        <w:r w:rsidRPr="003B3288">
          <w:rPr>
            <w:rStyle w:val="Hyperlink"/>
            <w:rFonts w:ascii="Gotham Book" w:hAnsi="Gotham Book"/>
          </w:rPr>
          <w:t>Painting</w:t>
        </w:r>
      </w:hyperlink>
    </w:p>
    <w:p w14:paraId="571480D4" w14:textId="3717AD24" w:rsidR="002B3538" w:rsidRPr="00EF52DB" w:rsidRDefault="002B3538" w:rsidP="002B3538">
      <w:pPr>
        <w:spacing w:after="0" w:line="240" w:lineRule="auto"/>
        <w:rPr>
          <w:rFonts w:ascii="Gotham Book" w:hAnsi="Gotham Book"/>
        </w:rPr>
      </w:pPr>
      <w:r w:rsidRPr="00EF52DB">
        <w:rPr>
          <w:rFonts w:ascii="Gotham Book" w:hAnsi="Gotham Book"/>
        </w:rPr>
        <w:tab/>
      </w:r>
      <w:hyperlink w:anchor="Pyrotechnics" w:history="1">
        <w:r w:rsidRPr="00087EF2">
          <w:rPr>
            <w:rStyle w:val="Hyperlink"/>
            <w:rFonts w:ascii="Gotham Book" w:hAnsi="Gotham Book"/>
          </w:rPr>
          <w:t>Pyrotechnics</w:t>
        </w:r>
      </w:hyperlink>
    </w:p>
    <w:p w14:paraId="63ABAECF" w14:textId="0D03E394" w:rsidR="002B3538" w:rsidRPr="00EF52DB" w:rsidRDefault="002B3538" w:rsidP="002B3538">
      <w:pPr>
        <w:spacing w:after="0" w:line="240" w:lineRule="auto"/>
        <w:rPr>
          <w:rFonts w:ascii="Gotham Book" w:hAnsi="Gotham Book"/>
        </w:rPr>
      </w:pPr>
      <w:r w:rsidRPr="00EF52DB">
        <w:rPr>
          <w:rFonts w:ascii="Gotham Book" w:hAnsi="Gotham Book"/>
        </w:rPr>
        <w:tab/>
      </w:r>
      <w:hyperlink w:anchor="_SET-UP_AND_HOUSE" w:history="1">
        <w:r w:rsidRPr="003B3288">
          <w:rPr>
            <w:rStyle w:val="Hyperlink"/>
            <w:rFonts w:ascii="Gotham Book" w:hAnsi="Gotham Book"/>
          </w:rPr>
          <w:t>Set-up and House Plots</w:t>
        </w:r>
      </w:hyperlink>
    </w:p>
    <w:p w14:paraId="2EB7739E" w14:textId="39FCEE6D" w:rsidR="002B3538" w:rsidRPr="00EF52DB" w:rsidRDefault="002B3538" w:rsidP="002B3538">
      <w:pPr>
        <w:spacing w:after="0" w:line="240" w:lineRule="auto"/>
        <w:rPr>
          <w:rFonts w:ascii="Gotham Book" w:hAnsi="Gotham Book"/>
        </w:rPr>
      </w:pPr>
      <w:r w:rsidRPr="00EF52DB">
        <w:rPr>
          <w:rFonts w:ascii="Gotham Book" w:hAnsi="Gotham Book"/>
        </w:rPr>
        <w:tab/>
      </w:r>
      <w:hyperlink w:anchor="_STAGE:_AUDIO_SYSTEM" w:history="1">
        <w:r w:rsidRPr="003B3288">
          <w:rPr>
            <w:rStyle w:val="Hyperlink"/>
            <w:rFonts w:ascii="Gotham Book" w:hAnsi="Gotham Book"/>
          </w:rPr>
          <w:t>Stage: Audio System</w:t>
        </w:r>
      </w:hyperlink>
    </w:p>
    <w:p w14:paraId="6E77C618" w14:textId="07AF187A" w:rsidR="002B3538" w:rsidRPr="00EF52DB" w:rsidRDefault="004C3E05" w:rsidP="002B3538">
      <w:pPr>
        <w:spacing w:after="0" w:line="240" w:lineRule="auto"/>
        <w:ind w:firstLine="720"/>
        <w:rPr>
          <w:rFonts w:ascii="Gotham Book" w:hAnsi="Gotham Book"/>
        </w:rPr>
      </w:pPr>
      <w:hyperlink w:anchor="_STAGE:_FLOOR" w:history="1">
        <w:r w:rsidR="002B3538" w:rsidRPr="003B3288">
          <w:rPr>
            <w:rStyle w:val="Hyperlink"/>
            <w:rFonts w:ascii="Gotham Book" w:hAnsi="Gotham Book"/>
          </w:rPr>
          <w:t>Stage: Floor</w:t>
        </w:r>
      </w:hyperlink>
    </w:p>
    <w:p w14:paraId="3D1E46A1" w14:textId="77AAD429" w:rsidR="002B3538" w:rsidRPr="00EF52DB" w:rsidRDefault="004C3E05" w:rsidP="002B3538">
      <w:pPr>
        <w:spacing w:after="0" w:line="240" w:lineRule="auto"/>
        <w:ind w:firstLine="720"/>
        <w:rPr>
          <w:rFonts w:ascii="Gotham Book" w:hAnsi="Gotham Book"/>
        </w:rPr>
      </w:pPr>
      <w:hyperlink w:anchor="_STAGE:_FLY_SYSTEM" w:history="1">
        <w:r w:rsidR="002B3538" w:rsidRPr="003B3288">
          <w:rPr>
            <w:rStyle w:val="Hyperlink"/>
            <w:rFonts w:ascii="Gotham Book" w:hAnsi="Gotham Book"/>
          </w:rPr>
          <w:t>Stage: Fly System</w:t>
        </w:r>
      </w:hyperlink>
    </w:p>
    <w:p w14:paraId="61D99DF0" w14:textId="1B4F5649" w:rsidR="002B3538" w:rsidRPr="00EF52DB" w:rsidRDefault="004C3E05" w:rsidP="002B3538">
      <w:pPr>
        <w:spacing w:after="0" w:line="240" w:lineRule="auto"/>
        <w:ind w:firstLine="720"/>
        <w:rPr>
          <w:rFonts w:ascii="Gotham Book" w:hAnsi="Gotham Book"/>
        </w:rPr>
      </w:pPr>
      <w:hyperlink w:anchor="_STAGE:_LIGHTING_SYSTEM" w:history="1">
        <w:r w:rsidR="002B3538" w:rsidRPr="003B3288">
          <w:rPr>
            <w:rStyle w:val="Hyperlink"/>
            <w:rFonts w:ascii="Gotham Book" w:hAnsi="Gotham Book"/>
          </w:rPr>
          <w:t>Stage: Lighting System</w:t>
        </w:r>
      </w:hyperlink>
    </w:p>
    <w:p w14:paraId="67A27309" w14:textId="7759205B" w:rsidR="002B3538" w:rsidRPr="00EF52DB" w:rsidRDefault="004C3E05" w:rsidP="002B3538">
      <w:pPr>
        <w:spacing w:after="0" w:line="240" w:lineRule="auto"/>
        <w:ind w:firstLine="720"/>
        <w:rPr>
          <w:rFonts w:ascii="Gotham Book" w:hAnsi="Gotham Book"/>
        </w:rPr>
      </w:pPr>
      <w:hyperlink w:anchor="_STAGE:_TECHNICAL_NETWORK" w:history="1">
        <w:r w:rsidR="002B3538" w:rsidRPr="003B3288">
          <w:rPr>
            <w:rStyle w:val="Hyperlink"/>
            <w:rFonts w:ascii="Gotham Book" w:hAnsi="Gotham Book"/>
          </w:rPr>
          <w:t>Stage: Technical Network</w:t>
        </w:r>
      </w:hyperlink>
    </w:p>
    <w:p w14:paraId="298BC450" w14:textId="3A1BF064" w:rsidR="002B3538" w:rsidRPr="00EF52DB" w:rsidRDefault="004C3E05" w:rsidP="002B3538">
      <w:pPr>
        <w:spacing w:after="0" w:line="240" w:lineRule="auto"/>
        <w:ind w:firstLine="720"/>
        <w:rPr>
          <w:rFonts w:ascii="Gotham Book" w:hAnsi="Gotham Book"/>
        </w:rPr>
      </w:pPr>
      <w:hyperlink w:anchor="_STAGE:_WEAPONS" w:history="1">
        <w:r w:rsidR="002B3538" w:rsidRPr="00DC55EE">
          <w:rPr>
            <w:rStyle w:val="Hyperlink"/>
            <w:rFonts w:ascii="Gotham Book" w:hAnsi="Gotham Book"/>
          </w:rPr>
          <w:t>Stage: Weapons</w:t>
        </w:r>
      </w:hyperlink>
    </w:p>
    <w:p w14:paraId="5C6009F6" w14:textId="7A72FB10" w:rsidR="002B3538" w:rsidRPr="00EF52DB" w:rsidRDefault="004C3E05" w:rsidP="002B3538">
      <w:pPr>
        <w:spacing w:after="0" w:line="240" w:lineRule="auto"/>
        <w:ind w:firstLine="720"/>
        <w:rPr>
          <w:rFonts w:ascii="Gotham Book" w:hAnsi="Gotham Book"/>
        </w:rPr>
      </w:pPr>
      <w:hyperlink w:anchor="_TECHNICAL_EQUIPMENT" w:history="1">
        <w:r w:rsidR="002B3538" w:rsidRPr="00DC55EE">
          <w:rPr>
            <w:rStyle w:val="Hyperlink"/>
            <w:rFonts w:ascii="Gotham Book" w:hAnsi="Gotham Book"/>
          </w:rPr>
          <w:t>Technical Equipment</w:t>
        </w:r>
      </w:hyperlink>
    </w:p>
    <w:p w14:paraId="06D25B75" w14:textId="77777777" w:rsidR="002B3538" w:rsidRPr="00EF52DB" w:rsidRDefault="002B3538" w:rsidP="002B3538">
      <w:pPr>
        <w:spacing w:after="0" w:line="240" w:lineRule="auto"/>
        <w:rPr>
          <w:rFonts w:ascii="Gotham Book" w:hAnsi="Gotham Book"/>
        </w:rPr>
      </w:pPr>
    </w:p>
    <w:p w14:paraId="00A14157" w14:textId="753B7E09" w:rsidR="002B3538" w:rsidRPr="00EF52DB" w:rsidRDefault="00087EF2" w:rsidP="002B3538">
      <w:pPr>
        <w:spacing w:after="0" w:line="240" w:lineRule="auto"/>
        <w:rPr>
          <w:rFonts w:ascii="Gotham Book" w:hAnsi="Gotham Book"/>
          <w:b/>
        </w:rPr>
      </w:pPr>
      <w:hyperlink w:anchor="TheatreStaffingandHours" w:history="1">
        <w:r w:rsidR="002B3538" w:rsidRPr="00087EF2">
          <w:rPr>
            <w:rStyle w:val="Hyperlink"/>
            <w:rFonts w:ascii="Gotham Book" w:hAnsi="Gotham Book"/>
            <w:b/>
          </w:rPr>
          <w:t>Theatre Staffing &amp; Hours of Operations</w:t>
        </w:r>
      </w:hyperlink>
    </w:p>
    <w:p w14:paraId="45545DD4" w14:textId="6D965EAA" w:rsidR="002B3538" w:rsidRPr="00EF52DB" w:rsidRDefault="002B3538" w:rsidP="002B3538">
      <w:pPr>
        <w:spacing w:after="0" w:line="240" w:lineRule="auto"/>
        <w:rPr>
          <w:rFonts w:ascii="Gotham Book" w:hAnsi="Gotham Book"/>
        </w:rPr>
      </w:pPr>
      <w:r w:rsidRPr="00EF52DB">
        <w:rPr>
          <w:rFonts w:ascii="Gotham Book" w:hAnsi="Gotham Book"/>
        </w:rPr>
        <w:tab/>
      </w:r>
      <w:hyperlink w:anchor="_THEATRE_HOURS_OF" w:history="1">
        <w:r w:rsidRPr="00DC55EE">
          <w:rPr>
            <w:rStyle w:val="Hyperlink"/>
            <w:rFonts w:ascii="Gotham Book" w:hAnsi="Gotham Book"/>
          </w:rPr>
          <w:t>Theatre Hours of Operation</w:t>
        </w:r>
      </w:hyperlink>
    </w:p>
    <w:p w14:paraId="7921DC5C" w14:textId="1A466A5D" w:rsidR="002B3538" w:rsidRPr="00EF52DB" w:rsidRDefault="002B3538" w:rsidP="002B3538">
      <w:pPr>
        <w:spacing w:after="0" w:line="240" w:lineRule="auto"/>
        <w:rPr>
          <w:rFonts w:ascii="Gotham Book" w:hAnsi="Gotham Book"/>
        </w:rPr>
      </w:pPr>
      <w:r w:rsidRPr="00EF52DB">
        <w:rPr>
          <w:rFonts w:ascii="Gotham Book" w:hAnsi="Gotham Book"/>
        </w:rPr>
        <w:tab/>
      </w:r>
      <w:hyperlink w:anchor="_FRONT_OF_HOUSE" w:history="1">
        <w:r w:rsidRPr="00DC55EE">
          <w:rPr>
            <w:rStyle w:val="Hyperlink"/>
            <w:rFonts w:ascii="Gotham Book" w:hAnsi="Gotham Book"/>
          </w:rPr>
          <w:t>Front of House Staff</w:t>
        </w:r>
      </w:hyperlink>
    </w:p>
    <w:p w14:paraId="035DE339" w14:textId="67FB60EE" w:rsidR="002B3538" w:rsidRPr="00EF52DB" w:rsidRDefault="002B3538" w:rsidP="002B3538">
      <w:pPr>
        <w:spacing w:after="0" w:line="240" w:lineRule="auto"/>
        <w:rPr>
          <w:rFonts w:ascii="Gotham Book" w:hAnsi="Gotham Book"/>
        </w:rPr>
      </w:pPr>
      <w:r w:rsidRPr="00EF52DB">
        <w:rPr>
          <w:rFonts w:ascii="Gotham Book" w:hAnsi="Gotham Book"/>
        </w:rPr>
        <w:tab/>
      </w:r>
      <w:hyperlink w:anchor="_TECHNICAL_STAFF" w:history="1">
        <w:r w:rsidRPr="00DC55EE">
          <w:rPr>
            <w:rStyle w:val="Hyperlink"/>
            <w:rFonts w:ascii="Gotham Book" w:hAnsi="Gotham Book"/>
          </w:rPr>
          <w:t>Technical Staff</w:t>
        </w:r>
      </w:hyperlink>
    </w:p>
    <w:p w14:paraId="09D6C200" w14:textId="2E3FC78C" w:rsidR="002B3538" w:rsidRPr="00EF52DB" w:rsidRDefault="004C3E05" w:rsidP="002B3538">
      <w:pPr>
        <w:spacing w:after="0" w:line="240" w:lineRule="auto"/>
        <w:ind w:left="720"/>
        <w:rPr>
          <w:rFonts w:ascii="Gotham Book" w:hAnsi="Gotham Book"/>
        </w:rPr>
        <w:sectPr w:rsidR="002B3538" w:rsidRPr="00EF52DB" w:rsidSect="002B3538">
          <w:type w:val="continuous"/>
          <w:pgSz w:w="12240" w:h="15840"/>
          <w:pgMar w:top="1440" w:right="1440" w:bottom="1440" w:left="1440" w:header="708" w:footer="708" w:gutter="0"/>
          <w:cols w:num="2" w:space="720"/>
          <w:docGrid w:linePitch="360"/>
        </w:sectPr>
      </w:pPr>
      <w:hyperlink w:anchor="_SCHEDULING_TECHNICAL_AND" w:history="1">
        <w:r w:rsidR="002B3538" w:rsidRPr="00DC55EE">
          <w:rPr>
            <w:rStyle w:val="Hyperlink"/>
            <w:rFonts w:ascii="Gotham Book" w:hAnsi="Gotham Book"/>
          </w:rPr>
          <w:t>Scheduling Technical and Front of House Staff</w:t>
        </w:r>
      </w:hyperlink>
    </w:p>
    <w:p w14:paraId="23FFC0AD" w14:textId="05E6FF24" w:rsidR="002B3538" w:rsidRPr="002B3538" w:rsidRDefault="002B3538" w:rsidP="002B3538">
      <w:pPr>
        <w:spacing w:after="0" w:line="240" w:lineRule="auto"/>
        <w:ind w:left="720"/>
        <w:rPr>
          <w:rFonts w:ascii="Gotham Book" w:hAnsi="Gotham Book"/>
        </w:rPr>
      </w:pPr>
    </w:p>
    <w:p w14:paraId="48E97357" w14:textId="77777777" w:rsidR="001E0B24" w:rsidRPr="00C64D68" w:rsidRDefault="001E0B24" w:rsidP="001E0B24">
      <w:pPr>
        <w:pBdr>
          <w:bottom w:val="single" w:sz="4" w:space="1" w:color="auto"/>
        </w:pBdr>
        <w:spacing w:after="0" w:line="240" w:lineRule="auto"/>
        <w:rPr>
          <w:rFonts w:ascii="Gotham Book" w:hAnsi="Gotham Book"/>
          <w:b/>
          <w:lang w:eastAsia="en-CA"/>
        </w:rPr>
      </w:pPr>
      <w:bookmarkStart w:id="0" w:name="AcillaryActivitiesandServices"/>
      <w:bookmarkStart w:id="1" w:name="_Toc500097335"/>
      <w:r w:rsidRPr="00C64D68">
        <w:rPr>
          <w:rFonts w:ascii="Gotham Book" w:hAnsi="Gotham Book"/>
          <w:b/>
        </w:rPr>
        <w:t>ANCILLARY ACTIVITIES AND SERVICES</w:t>
      </w:r>
    </w:p>
    <w:bookmarkEnd w:id="0"/>
    <w:p w14:paraId="7AF9E469" w14:textId="7160D966" w:rsidR="00822DD8" w:rsidRPr="00822DD8" w:rsidRDefault="001E0B24" w:rsidP="00822DD8">
      <w:pPr>
        <w:pStyle w:val="Heading2"/>
        <w:numPr>
          <w:ilvl w:val="0"/>
          <w:numId w:val="0"/>
        </w:numPr>
        <w:spacing w:after="0" w:line="240" w:lineRule="auto"/>
        <w:rPr>
          <w:rFonts w:ascii="Gotham Book" w:hAnsi="Gotham Book"/>
          <w:b/>
          <w:color w:val="auto"/>
        </w:rPr>
      </w:pPr>
      <w:r>
        <w:rPr>
          <w:rFonts w:ascii="Gotham Book" w:hAnsi="Gotham Book"/>
          <w:b/>
          <w:color w:val="auto"/>
        </w:rPr>
        <w:t>ALCOHOL</w:t>
      </w:r>
    </w:p>
    <w:p w14:paraId="309212C9" w14:textId="77777777" w:rsidR="001E0B24" w:rsidRPr="0090681C" w:rsidRDefault="001E0B24" w:rsidP="001E0B24">
      <w:pPr>
        <w:spacing w:after="0" w:line="240" w:lineRule="auto"/>
        <w:rPr>
          <w:rFonts w:ascii="Gotham Book" w:hAnsi="Gotham Book"/>
        </w:rPr>
      </w:pPr>
      <w:r w:rsidRPr="0090681C">
        <w:rPr>
          <w:rFonts w:ascii="Gotham Book" w:hAnsi="Gotham Book"/>
        </w:rPr>
        <w:t>Meadowvale Theatre has the exclusive right at all times to sell or distribute alcohol beverages during each Event. Alcohol beverages are to be served only by employees of the Meadowvale Theatre at the Theatre Concession. The Theatre Concession will be open during the Event at the sole discretion of Meadowvale Theatre Supervisor.</w:t>
      </w:r>
    </w:p>
    <w:p w14:paraId="6EE78494" w14:textId="77777777" w:rsidR="001E0B24" w:rsidRPr="0090681C" w:rsidRDefault="001E0B24" w:rsidP="001E0B24">
      <w:pPr>
        <w:spacing w:after="0" w:line="240" w:lineRule="auto"/>
        <w:rPr>
          <w:rFonts w:ascii="Gotham Book" w:hAnsi="Gotham Book"/>
        </w:rPr>
      </w:pPr>
      <w:r w:rsidRPr="0090681C">
        <w:rPr>
          <w:rFonts w:ascii="Gotham Book" w:hAnsi="Gotham Book"/>
        </w:rPr>
        <w:t xml:space="preserve">The </w:t>
      </w:r>
      <w:r>
        <w:rPr>
          <w:rFonts w:ascii="Gotham Book" w:hAnsi="Gotham Book"/>
        </w:rPr>
        <w:t>Event organizer</w:t>
      </w:r>
      <w:r w:rsidRPr="0090681C">
        <w:rPr>
          <w:rFonts w:ascii="Gotham Book" w:hAnsi="Gotham Book"/>
        </w:rPr>
        <w:t xml:space="preserve"> is not permitted to bring alcoholic beverages to the Event</w:t>
      </w:r>
      <w:r>
        <w:rPr>
          <w:rFonts w:ascii="Gotham Book" w:hAnsi="Gotham Book"/>
        </w:rPr>
        <w:t>.</w:t>
      </w:r>
      <w:r w:rsidRPr="0090681C">
        <w:rPr>
          <w:rFonts w:ascii="Gotham Book" w:hAnsi="Gotham Book"/>
        </w:rPr>
        <w:t xml:space="preserve"> </w:t>
      </w:r>
    </w:p>
    <w:p w14:paraId="5FBC7885" w14:textId="2B8124C7" w:rsidR="00822DD8" w:rsidRPr="00822DD8" w:rsidRDefault="001E0B24" w:rsidP="00822DD8">
      <w:pPr>
        <w:pStyle w:val="Heading2"/>
        <w:numPr>
          <w:ilvl w:val="0"/>
          <w:numId w:val="0"/>
        </w:numPr>
        <w:spacing w:after="0" w:line="240" w:lineRule="auto"/>
        <w:rPr>
          <w:rFonts w:ascii="Gotham Book" w:hAnsi="Gotham Book"/>
          <w:b/>
          <w:color w:val="auto"/>
        </w:rPr>
      </w:pPr>
      <w:bookmarkStart w:id="2" w:name="_CONCESSIONS_SERVICES"/>
      <w:bookmarkEnd w:id="2"/>
      <w:r>
        <w:rPr>
          <w:rFonts w:ascii="Gotham Book" w:hAnsi="Gotham Book"/>
          <w:b/>
          <w:color w:val="auto"/>
        </w:rPr>
        <w:t>CONCESSIONS SERVICES</w:t>
      </w:r>
    </w:p>
    <w:p w14:paraId="2BAE3B2C" w14:textId="77777777" w:rsidR="001E0B24" w:rsidRPr="006448A0" w:rsidRDefault="001E0B24" w:rsidP="001E0B24">
      <w:pPr>
        <w:spacing w:after="0" w:line="240" w:lineRule="auto"/>
        <w:rPr>
          <w:rFonts w:ascii="Gotham Book" w:hAnsi="Gotham Book"/>
          <w:lang w:eastAsia="en-CA"/>
        </w:rPr>
      </w:pPr>
      <w:r w:rsidRPr="0090681C">
        <w:rPr>
          <w:rFonts w:ascii="Gotham Book" w:hAnsi="Gotham Book"/>
          <w:lang w:eastAsia="en-CA"/>
        </w:rPr>
        <w:t xml:space="preserve">Concessions </w:t>
      </w:r>
      <w:r>
        <w:rPr>
          <w:rFonts w:ascii="Gotham Book" w:hAnsi="Gotham Book"/>
          <w:lang w:eastAsia="en-CA"/>
        </w:rPr>
        <w:t>are</w:t>
      </w:r>
      <w:r w:rsidRPr="0090681C">
        <w:rPr>
          <w:rFonts w:ascii="Gotham Book" w:hAnsi="Gotham Book"/>
          <w:lang w:eastAsia="en-CA"/>
        </w:rPr>
        <w:t xml:space="preserve"> located in the Lobby and are typically open one hour before each performance until the end of intermission, unless otherwise noted. These areas are managed by Meadowvale Theatre </w:t>
      </w:r>
      <w:r w:rsidRPr="006448A0">
        <w:rPr>
          <w:rFonts w:ascii="Gotham Book" w:hAnsi="Gotham Book"/>
          <w:lang w:eastAsia="en-CA"/>
        </w:rPr>
        <w:t xml:space="preserve">Staff at no charge to the </w:t>
      </w:r>
      <w:r>
        <w:rPr>
          <w:rFonts w:ascii="Gotham Book" w:hAnsi="Gotham Book"/>
          <w:lang w:eastAsia="en-CA"/>
        </w:rPr>
        <w:t>Event organizer</w:t>
      </w:r>
      <w:r w:rsidRPr="006448A0">
        <w:rPr>
          <w:rFonts w:ascii="Gotham Book" w:hAnsi="Gotham Book"/>
          <w:lang w:eastAsia="en-CA"/>
        </w:rPr>
        <w:t>. The Concessions will be open during an event at the sole discretion of the Meadowvale Theatre Supervisor.</w:t>
      </w:r>
    </w:p>
    <w:p w14:paraId="5C686134" w14:textId="146CB08D" w:rsidR="00822DD8" w:rsidRPr="00822DD8" w:rsidRDefault="001E0B24" w:rsidP="00822DD8">
      <w:pPr>
        <w:pStyle w:val="Heading2"/>
        <w:numPr>
          <w:ilvl w:val="0"/>
          <w:numId w:val="0"/>
        </w:numPr>
        <w:spacing w:after="0" w:line="240" w:lineRule="auto"/>
        <w:rPr>
          <w:rFonts w:ascii="Gotham Book" w:hAnsi="Gotham Book"/>
          <w:b/>
          <w:color w:val="auto"/>
        </w:rPr>
      </w:pPr>
      <w:bookmarkStart w:id="3" w:name="_FOOD_SAFETY_AND"/>
      <w:bookmarkEnd w:id="3"/>
      <w:r>
        <w:rPr>
          <w:rFonts w:ascii="Gotham Book" w:hAnsi="Gotham Book"/>
          <w:b/>
          <w:color w:val="auto"/>
        </w:rPr>
        <w:t>FOOD SAFETY AND HANDLING</w:t>
      </w:r>
    </w:p>
    <w:p w14:paraId="41366BAF" w14:textId="77777777" w:rsidR="001E0B24" w:rsidRDefault="001E0B24" w:rsidP="001E0B24">
      <w:pPr>
        <w:spacing w:after="0" w:line="240" w:lineRule="auto"/>
        <w:rPr>
          <w:rFonts w:ascii="Gotham Book" w:hAnsi="Gotham Book"/>
        </w:rPr>
      </w:pPr>
      <w:r w:rsidRPr="0090681C">
        <w:rPr>
          <w:rFonts w:ascii="Gotham Book" w:hAnsi="Gotham Book"/>
        </w:rPr>
        <w:t xml:space="preserve">Food is permitted backstage only for use by the </w:t>
      </w:r>
      <w:r>
        <w:rPr>
          <w:rFonts w:ascii="Gotham Book" w:hAnsi="Gotham Book"/>
        </w:rPr>
        <w:t>Event organizer</w:t>
      </w:r>
      <w:r w:rsidRPr="0090681C">
        <w:rPr>
          <w:rFonts w:ascii="Gotham Book" w:hAnsi="Gotham Book"/>
        </w:rPr>
        <w:t xml:space="preserve"> and members of the </w:t>
      </w:r>
      <w:r>
        <w:rPr>
          <w:rFonts w:ascii="Gotham Book" w:hAnsi="Gotham Book"/>
        </w:rPr>
        <w:t xml:space="preserve">Event organizer’s group (e.g. performers). </w:t>
      </w:r>
      <w:r w:rsidRPr="0090681C">
        <w:rPr>
          <w:rFonts w:ascii="Gotham Book" w:hAnsi="Gotham Book"/>
        </w:rPr>
        <w:t xml:space="preserve">The </w:t>
      </w:r>
      <w:r>
        <w:rPr>
          <w:rFonts w:ascii="Gotham Book" w:hAnsi="Gotham Book"/>
        </w:rPr>
        <w:t>Event organizer</w:t>
      </w:r>
      <w:r w:rsidRPr="0090681C">
        <w:rPr>
          <w:rFonts w:ascii="Gotham Book" w:hAnsi="Gotham Book"/>
        </w:rPr>
        <w:t xml:space="preserve"> is otherwise not permitted to bring food and beverages to the Event, except as approved in writing by the Meadowvale Theatre Supervisor. The Green Room has fridge/freezer, microwave and dishes, for backstage use only. Meadowvale Theatre does not have cooking facilities and does not provide linens, tableware or serving ware to support the distribution of food.</w:t>
      </w:r>
    </w:p>
    <w:p w14:paraId="5FCDFDBA" w14:textId="77777777" w:rsidR="001E0B24" w:rsidRDefault="001E0B24" w:rsidP="001E0B24">
      <w:pPr>
        <w:spacing w:after="0" w:line="240" w:lineRule="auto"/>
        <w:rPr>
          <w:rFonts w:ascii="Gotham Book" w:hAnsi="Gotham Book"/>
        </w:rPr>
      </w:pPr>
    </w:p>
    <w:p w14:paraId="7C8BAAA6" w14:textId="77777777" w:rsidR="001E0B24" w:rsidRPr="0090681C" w:rsidRDefault="001E0B24" w:rsidP="001E0B24">
      <w:pPr>
        <w:spacing w:after="0" w:line="240" w:lineRule="auto"/>
        <w:rPr>
          <w:rFonts w:ascii="Gotham Book" w:hAnsi="Gotham Book"/>
        </w:rPr>
      </w:pPr>
      <w:r w:rsidRPr="0090681C">
        <w:rPr>
          <w:rFonts w:ascii="Gotham Book" w:hAnsi="Gotham Book"/>
        </w:rPr>
        <w:t>When food is brought into Meadowvale Theatre for the purpose of distributing to patrons</w:t>
      </w:r>
      <w:r>
        <w:rPr>
          <w:rFonts w:ascii="Gotham Book" w:hAnsi="Gotham Book"/>
        </w:rPr>
        <w:t>, Event organizer</w:t>
      </w:r>
      <w:r w:rsidRPr="0090681C">
        <w:rPr>
          <w:rFonts w:ascii="Gotham Book" w:hAnsi="Gotham Book"/>
        </w:rPr>
        <w:t xml:space="preserve">s must submit all required information to Peel Public Health a minimum of </w:t>
      </w:r>
      <w:r>
        <w:rPr>
          <w:rFonts w:ascii="Gotham Book" w:hAnsi="Gotham Book"/>
        </w:rPr>
        <w:t>6 weeks</w:t>
      </w:r>
      <w:r w:rsidRPr="0090681C">
        <w:rPr>
          <w:rFonts w:ascii="Gotham Book" w:hAnsi="Gotham Book"/>
        </w:rPr>
        <w:t xml:space="preserve"> prior to the scheduled event date. The </w:t>
      </w:r>
      <w:r>
        <w:rPr>
          <w:rFonts w:ascii="Gotham Book" w:hAnsi="Gotham Book"/>
        </w:rPr>
        <w:t>Event organizer</w:t>
      </w:r>
      <w:r w:rsidRPr="0090681C">
        <w:rPr>
          <w:rFonts w:ascii="Gotham Book" w:hAnsi="Gotham Book"/>
        </w:rPr>
        <w:t xml:space="preserve"> is responsible to have all required documentation, permits, and licenses in hand prior to the event.  All paperwork must be submitted to the Meadowvale Theatre Supervisor </w:t>
      </w:r>
      <w:r>
        <w:rPr>
          <w:rFonts w:ascii="Gotham Book" w:hAnsi="Gotham Book"/>
        </w:rPr>
        <w:t>6 weeks</w:t>
      </w:r>
      <w:r w:rsidRPr="0090681C">
        <w:rPr>
          <w:rFonts w:ascii="Gotham Book" w:hAnsi="Gotham Book"/>
        </w:rPr>
        <w:t xml:space="preserve"> prior to the scheduled event date.</w:t>
      </w:r>
      <w:r>
        <w:rPr>
          <w:rFonts w:ascii="Gotham Book" w:hAnsi="Gotham Book"/>
        </w:rPr>
        <w:t xml:space="preserve"> A</w:t>
      </w:r>
      <w:r w:rsidRPr="0090681C">
        <w:rPr>
          <w:rFonts w:ascii="Gotham Book" w:hAnsi="Gotham Book"/>
        </w:rPr>
        <w:t xml:space="preserve"> Cleaning Fee equal to a minimum of </w:t>
      </w:r>
      <w:r>
        <w:rPr>
          <w:rFonts w:ascii="Gotham Book" w:hAnsi="Gotham Book"/>
        </w:rPr>
        <w:t>1 hour will be charged when food is brought into Meadowvale Theatre for distributing to patrons.</w:t>
      </w:r>
    </w:p>
    <w:p w14:paraId="00775EC1" w14:textId="28BDC4ED" w:rsidR="00822DD8" w:rsidRPr="00822DD8" w:rsidRDefault="001E0B24" w:rsidP="00822DD8">
      <w:pPr>
        <w:pStyle w:val="Heading2"/>
        <w:numPr>
          <w:ilvl w:val="0"/>
          <w:numId w:val="0"/>
        </w:numPr>
        <w:spacing w:after="0" w:line="240" w:lineRule="auto"/>
        <w:rPr>
          <w:rFonts w:ascii="Gotham Book" w:hAnsi="Gotham Book"/>
          <w:b/>
          <w:color w:val="auto"/>
        </w:rPr>
      </w:pPr>
      <w:bookmarkStart w:id="4" w:name="_RAFFLES_AND_LOTTERIES"/>
      <w:bookmarkEnd w:id="4"/>
      <w:r>
        <w:rPr>
          <w:rFonts w:ascii="Gotham Book" w:hAnsi="Gotham Book"/>
          <w:b/>
          <w:color w:val="auto"/>
        </w:rPr>
        <w:t>RAFFLES AND LOTTERIES</w:t>
      </w:r>
    </w:p>
    <w:p w14:paraId="51F7164A" w14:textId="77777777" w:rsidR="001E0B24" w:rsidRDefault="001E0B24" w:rsidP="001E0B24">
      <w:pPr>
        <w:spacing w:after="0" w:line="240" w:lineRule="auto"/>
        <w:rPr>
          <w:rStyle w:val="Hyperlink"/>
          <w:rFonts w:ascii="Gotham Book" w:hAnsi="Gotham Book" w:cs="Segoe UI"/>
          <w:lang w:eastAsia="en-CA"/>
        </w:rPr>
      </w:pPr>
      <w:r w:rsidRPr="006448A0">
        <w:rPr>
          <w:rFonts w:ascii="Gotham Book" w:hAnsi="Gotham Book" w:cs="Segoe UI"/>
          <w:lang w:eastAsia="en-CA"/>
        </w:rPr>
        <w:t xml:space="preserve">A </w:t>
      </w:r>
      <w:hyperlink r:id="rId18" w:history="1">
        <w:r w:rsidRPr="006448A0">
          <w:rPr>
            <w:rStyle w:val="Hyperlink"/>
            <w:rFonts w:ascii="Gotham Book" w:hAnsi="Gotham Book" w:cs="Segoe UI"/>
            <w:lang w:eastAsia="en-CA"/>
          </w:rPr>
          <w:t>licence</w:t>
        </w:r>
      </w:hyperlink>
      <w:r w:rsidRPr="006448A0">
        <w:rPr>
          <w:rFonts w:ascii="Gotham Book" w:hAnsi="Gotham Book" w:cs="Segoe UI"/>
          <w:lang w:eastAsia="en-CA"/>
        </w:rPr>
        <w:t xml:space="preserve"> is required for all Raffles and Lotteries. A lottery exists when money is paid for a chance to win a prize, regardless of the intended use of the funds that are raised. If the Event includes a raffle or lottery, the Meadowvale Theatre Supervisor must be notified at least 30 days in advance. It is the </w:t>
      </w:r>
      <w:r>
        <w:rPr>
          <w:rFonts w:ascii="Gotham Book" w:hAnsi="Gotham Book" w:cs="Segoe UI"/>
          <w:lang w:eastAsia="en-CA"/>
        </w:rPr>
        <w:t>Event organizer</w:t>
      </w:r>
      <w:r w:rsidRPr="006448A0">
        <w:rPr>
          <w:rFonts w:ascii="Gotham Book" w:hAnsi="Gotham Book" w:cs="Segoe UI"/>
          <w:lang w:eastAsia="en-CA"/>
        </w:rPr>
        <w:t xml:space="preserve">’s responsibility to meet the licensing requirements.  For more information, contact the </w:t>
      </w:r>
      <w:hyperlink r:id="rId19" w:history="1">
        <w:r w:rsidRPr="006448A0">
          <w:rPr>
            <w:rStyle w:val="Hyperlink"/>
            <w:rFonts w:ascii="Gotham Book" w:hAnsi="Gotham Book" w:cs="Segoe UI"/>
            <w:lang w:eastAsia="en-CA"/>
          </w:rPr>
          <w:t>City’s Licensing Office.</w:t>
        </w:r>
      </w:hyperlink>
    </w:p>
    <w:p w14:paraId="5E352BEB" w14:textId="77777777" w:rsidR="001E0B24" w:rsidRDefault="001E0B24" w:rsidP="00822DD8">
      <w:pPr>
        <w:spacing w:after="0" w:line="240" w:lineRule="auto"/>
        <w:rPr>
          <w:rFonts w:ascii="Gotham Book" w:hAnsi="Gotham Book"/>
          <w:b/>
        </w:rPr>
      </w:pPr>
    </w:p>
    <w:p w14:paraId="38503E39" w14:textId="77777777" w:rsidR="001E0B24" w:rsidRDefault="001E0B24" w:rsidP="00822DD8">
      <w:pPr>
        <w:spacing w:after="0" w:line="240" w:lineRule="auto"/>
        <w:rPr>
          <w:rFonts w:ascii="Gotham Book" w:hAnsi="Gotham Book"/>
          <w:b/>
        </w:rPr>
      </w:pPr>
    </w:p>
    <w:p w14:paraId="31D1DFA6" w14:textId="021FFF2C" w:rsidR="0090681C" w:rsidRPr="00822DD8" w:rsidRDefault="008948A3" w:rsidP="00822DD8">
      <w:pPr>
        <w:pBdr>
          <w:bottom w:val="single" w:sz="4" w:space="1" w:color="auto"/>
        </w:pBdr>
        <w:rPr>
          <w:rFonts w:ascii="Gotham Book" w:hAnsi="Gotham Book"/>
          <w:b/>
        </w:rPr>
      </w:pPr>
      <w:bookmarkStart w:id="5" w:name="BoxOfficeServices"/>
      <w:r w:rsidRPr="0090681C">
        <w:rPr>
          <w:rFonts w:ascii="Gotham Book" w:hAnsi="Gotham Book"/>
          <w:b/>
        </w:rPr>
        <w:t>BOX OFFICE SERVICES</w:t>
      </w:r>
      <w:bookmarkEnd w:id="1"/>
    </w:p>
    <w:p w14:paraId="49E191F1" w14:textId="23857850" w:rsidR="0090681C" w:rsidRPr="0090681C" w:rsidRDefault="0090681C" w:rsidP="0090681C">
      <w:pPr>
        <w:spacing w:after="0" w:line="240" w:lineRule="auto"/>
        <w:rPr>
          <w:rFonts w:ascii="Gotham Book" w:hAnsi="Gotham Book"/>
          <w:b/>
        </w:rPr>
      </w:pPr>
      <w:bookmarkStart w:id="6" w:name="BoxOffice"/>
      <w:bookmarkEnd w:id="5"/>
      <w:r w:rsidRPr="0090681C">
        <w:rPr>
          <w:rFonts w:ascii="Gotham Book" w:hAnsi="Gotham Book"/>
          <w:b/>
        </w:rPr>
        <w:t>BOX OFFICE</w:t>
      </w:r>
    </w:p>
    <w:bookmarkEnd w:id="6"/>
    <w:p w14:paraId="203531FA" w14:textId="65EE9B26" w:rsidR="0070590F" w:rsidRPr="0046151B" w:rsidRDefault="00E74D26" w:rsidP="0090681C">
      <w:pPr>
        <w:spacing w:after="0" w:line="240" w:lineRule="auto"/>
        <w:rPr>
          <w:rFonts w:ascii="Gotham Book" w:hAnsi="Gotham Book"/>
        </w:rPr>
      </w:pPr>
      <w:r w:rsidRPr="0046151B">
        <w:rPr>
          <w:rFonts w:ascii="Gotham Book" w:hAnsi="Gotham Book"/>
        </w:rPr>
        <w:t>The Box Office is located at the main entrance to the Theatre</w:t>
      </w:r>
      <w:r w:rsidR="00D67E78" w:rsidRPr="0046151B">
        <w:rPr>
          <w:rFonts w:ascii="Gotham Book" w:hAnsi="Gotham Book"/>
        </w:rPr>
        <w:t xml:space="preserve"> and</w:t>
      </w:r>
      <w:r w:rsidRPr="0046151B">
        <w:rPr>
          <w:rFonts w:ascii="Gotham Book" w:hAnsi="Gotham Book"/>
        </w:rPr>
        <w:t xml:space="preserve"> is open from 12:00</w:t>
      </w:r>
      <w:r w:rsidR="00F81EDD" w:rsidRPr="0046151B">
        <w:rPr>
          <w:rFonts w:ascii="Gotham Book" w:hAnsi="Gotham Book"/>
        </w:rPr>
        <w:t>pm</w:t>
      </w:r>
      <w:r w:rsidRPr="0046151B">
        <w:rPr>
          <w:rFonts w:ascii="Gotham Book" w:hAnsi="Gotham Book"/>
        </w:rPr>
        <w:t xml:space="preserve"> to 3:00 pm., Monday to Saturday from September to June (except on </w:t>
      </w:r>
      <w:r w:rsidRPr="0046151B">
        <w:rPr>
          <w:rFonts w:ascii="Gotham Book" w:hAnsi="Gotham Book"/>
        </w:rPr>
        <w:lastRenderedPageBreak/>
        <w:t>holidays, holiday wee</w:t>
      </w:r>
      <w:r w:rsidR="0070590F" w:rsidRPr="0046151B">
        <w:rPr>
          <w:rFonts w:ascii="Gotham Book" w:hAnsi="Gotham Book"/>
        </w:rPr>
        <w:t>kends and seasonal down times) as well as 90 minutes prior to show time until 30 minutes after show time.</w:t>
      </w:r>
    </w:p>
    <w:p w14:paraId="0A6E4AE4" w14:textId="77777777" w:rsidR="0070590F" w:rsidRPr="0046151B" w:rsidRDefault="0070590F" w:rsidP="0090681C">
      <w:pPr>
        <w:spacing w:after="0" w:line="240" w:lineRule="auto"/>
        <w:rPr>
          <w:rFonts w:ascii="Gotham Book" w:hAnsi="Gotham Book"/>
        </w:rPr>
      </w:pPr>
    </w:p>
    <w:p w14:paraId="009AA3FA" w14:textId="58512D98" w:rsidR="00EE37FB" w:rsidRPr="0046151B" w:rsidRDefault="00F307E3" w:rsidP="0090681C">
      <w:pPr>
        <w:spacing w:after="0" w:line="240" w:lineRule="auto"/>
        <w:rPr>
          <w:rFonts w:ascii="Gotham Book" w:hAnsi="Gotham Book"/>
        </w:rPr>
      </w:pPr>
      <w:r w:rsidRPr="0046151B">
        <w:rPr>
          <w:rFonts w:ascii="Gotham Book" w:hAnsi="Gotham Book"/>
        </w:rPr>
        <w:t>E</w:t>
      </w:r>
      <w:r w:rsidR="00D67E78" w:rsidRPr="0046151B">
        <w:rPr>
          <w:rFonts w:ascii="Gotham Book" w:hAnsi="Gotham Book"/>
        </w:rPr>
        <w:t xml:space="preserve">xperienced and professional staff sell tickets in-person and over the phone at 905-615-4720. </w:t>
      </w:r>
      <w:r w:rsidRPr="0046151B">
        <w:rPr>
          <w:rFonts w:ascii="Gotham Book" w:hAnsi="Gotham Book"/>
        </w:rPr>
        <w:t>Online sales are available 24 hours, seven days a week</w:t>
      </w:r>
      <w:r w:rsidR="00F81EDD" w:rsidRPr="0046151B">
        <w:rPr>
          <w:rFonts w:ascii="Gotham Book" w:hAnsi="Gotham Book"/>
        </w:rPr>
        <w:t xml:space="preserve"> at mtix.ca</w:t>
      </w:r>
      <w:r w:rsidRPr="0046151B">
        <w:rPr>
          <w:rFonts w:ascii="Gotham Book" w:hAnsi="Gotham Book"/>
        </w:rPr>
        <w:t>.</w:t>
      </w:r>
      <w:r w:rsidR="00C33E04" w:rsidRPr="0046151B">
        <w:rPr>
          <w:rFonts w:ascii="Gotham Book" w:hAnsi="Gotham Book"/>
        </w:rPr>
        <w:t xml:space="preserve"> </w:t>
      </w:r>
      <w:r w:rsidR="008948A3" w:rsidRPr="0046151B">
        <w:rPr>
          <w:rFonts w:ascii="Gotham Book" w:hAnsi="Gotham Book"/>
        </w:rPr>
        <w:t xml:space="preserve">Reserved or General Seating is available. Meadowvale Theatre Box Office will supply ticket stock and ticket envelopes. </w:t>
      </w:r>
      <w:r w:rsidR="0070590F" w:rsidRPr="0046151B">
        <w:rPr>
          <w:rFonts w:ascii="Gotham Book" w:hAnsi="Gotham Book"/>
        </w:rPr>
        <w:t xml:space="preserve">Tickets purchased online are subject to a </w:t>
      </w:r>
      <w:r w:rsidR="008948A3" w:rsidRPr="0046151B">
        <w:rPr>
          <w:rFonts w:ascii="Gotham Book" w:hAnsi="Gotham Book"/>
        </w:rPr>
        <w:t>$2.00, plus HST online service fee per ticket or per subscription.</w:t>
      </w:r>
      <w:r w:rsidR="00F21D1B" w:rsidRPr="0046151B">
        <w:rPr>
          <w:rFonts w:ascii="Gotham Book" w:hAnsi="Gotham Book"/>
        </w:rPr>
        <w:t xml:space="preserve"> </w:t>
      </w:r>
    </w:p>
    <w:p w14:paraId="1904866B" w14:textId="77777777" w:rsidR="0070590F" w:rsidRPr="0046151B" w:rsidRDefault="0070590F" w:rsidP="0090681C">
      <w:pPr>
        <w:spacing w:after="0" w:line="240" w:lineRule="auto"/>
        <w:rPr>
          <w:rFonts w:ascii="Gotham Book" w:hAnsi="Gotham Book"/>
        </w:rPr>
      </w:pPr>
    </w:p>
    <w:p w14:paraId="05347A6E" w14:textId="4201BDED" w:rsidR="0090681C" w:rsidRDefault="0070590F" w:rsidP="0090681C">
      <w:pPr>
        <w:spacing w:after="0" w:line="240" w:lineRule="auto"/>
        <w:rPr>
          <w:rFonts w:ascii="Gotham Book" w:hAnsi="Gotham Book"/>
          <w:b/>
        </w:rPr>
      </w:pPr>
      <w:bookmarkStart w:id="7" w:name="FeesandCharges"/>
      <w:r w:rsidRPr="0046151B">
        <w:rPr>
          <w:rFonts w:ascii="Gotham Book" w:hAnsi="Gotham Book"/>
          <w:b/>
        </w:rPr>
        <w:t>FEES AND CHARGES</w:t>
      </w:r>
    </w:p>
    <w:bookmarkEnd w:id="7"/>
    <w:p w14:paraId="75B5C8E6" w14:textId="370A59ED" w:rsidR="0090681C" w:rsidRDefault="0090681C" w:rsidP="007813D8">
      <w:pPr>
        <w:spacing w:after="0" w:line="240" w:lineRule="auto"/>
        <w:rPr>
          <w:rFonts w:ascii="Gotham Book" w:hAnsi="Gotham Book"/>
          <w:b/>
        </w:rPr>
      </w:pPr>
      <w:r>
        <w:rPr>
          <w:rFonts w:ascii="Gotham Book" w:hAnsi="Gotham Book"/>
        </w:rPr>
        <w:t xml:space="preserve">All Meadowvale Theatre fees and charges can be found on our </w:t>
      </w:r>
      <w:hyperlink r:id="rId20" w:history="1">
        <w:r w:rsidRPr="007813D8">
          <w:rPr>
            <w:rStyle w:val="Hyperlink"/>
            <w:rFonts w:ascii="Gotham Book" w:hAnsi="Gotham Book"/>
          </w:rPr>
          <w:t>Meadowvale Theatre Culture Website</w:t>
        </w:r>
      </w:hyperlink>
      <w:r>
        <w:rPr>
          <w:rFonts w:ascii="Gotham Book" w:hAnsi="Gotham Book"/>
        </w:rPr>
        <w:t xml:space="preserve">. </w:t>
      </w:r>
    </w:p>
    <w:p w14:paraId="38FDB678" w14:textId="1413D398" w:rsidR="003C05AC" w:rsidRPr="00FE0E11" w:rsidRDefault="0070590F" w:rsidP="0090681C">
      <w:pPr>
        <w:pStyle w:val="Heading2"/>
        <w:numPr>
          <w:ilvl w:val="0"/>
          <w:numId w:val="0"/>
        </w:numPr>
        <w:spacing w:after="0" w:line="240" w:lineRule="auto"/>
        <w:rPr>
          <w:rFonts w:ascii="Gotham Book" w:hAnsi="Gotham Book"/>
          <w:b/>
          <w:color w:val="auto"/>
        </w:rPr>
      </w:pPr>
      <w:bookmarkStart w:id="8" w:name="_PATRON_LATE_ARRIVALS"/>
      <w:bookmarkEnd w:id="8"/>
      <w:r>
        <w:rPr>
          <w:rFonts w:ascii="Gotham Book" w:hAnsi="Gotham Book"/>
          <w:b/>
          <w:color w:val="auto"/>
        </w:rPr>
        <w:t xml:space="preserve">PATRON </w:t>
      </w:r>
      <w:r w:rsidR="00FE0E11">
        <w:rPr>
          <w:rFonts w:ascii="Gotham Book" w:hAnsi="Gotham Book"/>
          <w:b/>
          <w:color w:val="auto"/>
        </w:rPr>
        <w:t>LATE ARRIVALS</w:t>
      </w:r>
    </w:p>
    <w:p w14:paraId="46600029" w14:textId="6DBA89E3" w:rsidR="003C05AC" w:rsidRPr="00FE0E11" w:rsidRDefault="003C05AC" w:rsidP="0090681C">
      <w:pPr>
        <w:spacing w:after="0" w:line="240" w:lineRule="auto"/>
        <w:rPr>
          <w:rFonts w:ascii="Gotham Book" w:hAnsi="Gotham Book"/>
        </w:rPr>
      </w:pPr>
      <w:r w:rsidRPr="00FE0E11">
        <w:rPr>
          <w:rFonts w:ascii="Gotham Book" w:hAnsi="Gotham Book"/>
        </w:rPr>
        <w:t xml:space="preserve">The </w:t>
      </w:r>
      <w:r w:rsidR="007813D8">
        <w:rPr>
          <w:rFonts w:ascii="Gotham Book" w:hAnsi="Gotham Book"/>
        </w:rPr>
        <w:t>Event organizer</w:t>
      </w:r>
      <w:r w:rsidRPr="00FE0E11">
        <w:rPr>
          <w:rFonts w:ascii="Gotham Book" w:hAnsi="Gotham Book"/>
        </w:rPr>
        <w:t xml:space="preserve"> agrees to make every effort to begin the event within five minutes </w:t>
      </w:r>
      <w:r w:rsidR="007813D8">
        <w:rPr>
          <w:rFonts w:ascii="Gotham Book" w:hAnsi="Gotham Book"/>
        </w:rPr>
        <w:t>of</w:t>
      </w:r>
      <w:r w:rsidRPr="00FE0E11">
        <w:rPr>
          <w:rFonts w:ascii="Gotham Book" w:hAnsi="Gotham Book"/>
        </w:rPr>
        <w:t xml:space="preserve"> the </w:t>
      </w:r>
      <w:r w:rsidR="005B5FD1" w:rsidRPr="00FE0E11">
        <w:rPr>
          <w:rFonts w:ascii="Gotham Book" w:hAnsi="Gotham Book"/>
        </w:rPr>
        <w:t>published start time</w:t>
      </w:r>
      <w:r w:rsidRPr="00FE0E11">
        <w:rPr>
          <w:rFonts w:ascii="Gotham Book" w:hAnsi="Gotham Book"/>
        </w:rPr>
        <w:t xml:space="preserve">. The </w:t>
      </w:r>
      <w:r w:rsidR="00D8542E" w:rsidRPr="00FE0E11">
        <w:rPr>
          <w:rFonts w:ascii="Gotham Book" w:hAnsi="Gotham Book"/>
        </w:rPr>
        <w:t>Front of House Coordinator</w:t>
      </w:r>
      <w:r w:rsidRPr="00FE0E11">
        <w:rPr>
          <w:rFonts w:ascii="Gotham Book" w:hAnsi="Gotham Book"/>
        </w:rPr>
        <w:t xml:space="preserve">, at their discretion or when unforeseen circumstances dictate, will delay the start of the performance for a reasonable period of time to allow the majority of patrons to be seated.  For the safety of all </w:t>
      </w:r>
      <w:r w:rsidR="00D8542E" w:rsidRPr="00FE0E11">
        <w:rPr>
          <w:rFonts w:ascii="Gotham Book" w:hAnsi="Gotham Book"/>
        </w:rPr>
        <w:t>patrons</w:t>
      </w:r>
      <w:r w:rsidRPr="00FE0E11">
        <w:rPr>
          <w:rFonts w:ascii="Gotham Book" w:hAnsi="Gotham Book"/>
        </w:rPr>
        <w:t xml:space="preserve">, the </w:t>
      </w:r>
      <w:r w:rsidR="00D8542E" w:rsidRPr="00FE0E11">
        <w:rPr>
          <w:rFonts w:ascii="Gotham Book" w:hAnsi="Gotham Book"/>
        </w:rPr>
        <w:t>Front of House Coordinator</w:t>
      </w:r>
      <w:r w:rsidRPr="00FE0E11">
        <w:rPr>
          <w:rFonts w:ascii="Gotham Book" w:hAnsi="Gotham Book"/>
        </w:rPr>
        <w:t xml:space="preserve"> reserves the right to delay seating of latecomers until the first suitable break in the performance.</w:t>
      </w:r>
    </w:p>
    <w:p w14:paraId="1F7D63CB" w14:textId="693EDE05" w:rsidR="004507B2" w:rsidRPr="00480A59" w:rsidRDefault="00480A59" w:rsidP="0090681C">
      <w:pPr>
        <w:pStyle w:val="Heading2"/>
        <w:numPr>
          <w:ilvl w:val="0"/>
          <w:numId w:val="0"/>
        </w:numPr>
        <w:spacing w:after="0" w:line="240" w:lineRule="auto"/>
        <w:rPr>
          <w:rFonts w:ascii="Gotham Book" w:hAnsi="Gotham Book"/>
          <w:b/>
          <w:color w:val="auto"/>
        </w:rPr>
      </w:pPr>
      <w:bookmarkStart w:id="9" w:name="_RIGHT_TO_REFUSE"/>
      <w:bookmarkEnd w:id="9"/>
      <w:r>
        <w:rPr>
          <w:rFonts w:ascii="Gotham Book" w:hAnsi="Gotham Book"/>
          <w:b/>
          <w:color w:val="auto"/>
        </w:rPr>
        <w:t>RIGHT TO REFUSE ADMITTANCE</w:t>
      </w:r>
      <w:r w:rsidR="004507B2" w:rsidRPr="00480A59">
        <w:rPr>
          <w:rFonts w:ascii="Gotham Book" w:hAnsi="Gotham Book"/>
          <w:b/>
          <w:color w:val="auto"/>
        </w:rPr>
        <w:t xml:space="preserve"> </w:t>
      </w:r>
    </w:p>
    <w:p w14:paraId="286A2210" w14:textId="733665A0" w:rsidR="004507B2" w:rsidRDefault="00715A3B" w:rsidP="0090681C">
      <w:pPr>
        <w:spacing w:after="0" w:line="240" w:lineRule="auto"/>
        <w:rPr>
          <w:rFonts w:ascii="Gotham Book" w:hAnsi="Gotham Book"/>
        </w:rPr>
      </w:pPr>
      <w:r w:rsidRPr="00FE0E11">
        <w:rPr>
          <w:rFonts w:ascii="Gotham Book" w:hAnsi="Gotham Book"/>
        </w:rPr>
        <w:t>The Theatre</w:t>
      </w:r>
      <w:r w:rsidR="004507B2" w:rsidRPr="00FE0E11">
        <w:rPr>
          <w:rFonts w:ascii="Gotham Book" w:hAnsi="Gotham Book"/>
        </w:rPr>
        <w:t xml:space="preserve"> reserves the right to refuse admittance. Any person whose behaviour is inappropriate, violent or vandalizing including verbal/physical assault, harassment, threats/aggression and theft will be refused admission an</w:t>
      </w:r>
      <w:r w:rsidR="00480A59">
        <w:rPr>
          <w:rFonts w:ascii="Gotham Book" w:hAnsi="Gotham Book"/>
        </w:rPr>
        <w:t xml:space="preserve">d/or removed from the premise. </w:t>
      </w:r>
      <w:r w:rsidR="004507B2" w:rsidRPr="00FE0E11">
        <w:rPr>
          <w:rFonts w:ascii="Gotham Book" w:hAnsi="Gotham Book"/>
        </w:rPr>
        <w:t>In accordance with the facility rules, alcohol, illegal drugs, cameras, recording devices, and bags or containers of any kind, and individuals not wearing appropriate attire</w:t>
      </w:r>
      <w:r w:rsidR="00762A5F" w:rsidRPr="00FE0E11">
        <w:rPr>
          <w:rFonts w:ascii="Gotham Book" w:hAnsi="Gotham Book"/>
        </w:rPr>
        <w:t xml:space="preserve"> </w:t>
      </w:r>
      <w:r w:rsidR="004507B2" w:rsidRPr="00FE0E11">
        <w:rPr>
          <w:rFonts w:ascii="Gotham Book" w:hAnsi="Gotham Book"/>
        </w:rPr>
        <w:t>ma</w:t>
      </w:r>
      <w:r w:rsidR="00762A5F" w:rsidRPr="00FE0E11">
        <w:rPr>
          <w:rFonts w:ascii="Gotham Book" w:hAnsi="Gotham Book"/>
        </w:rPr>
        <w:t xml:space="preserve">y be excluded from the premises (e.g. </w:t>
      </w:r>
      <w:r w:rsidR="00480A59">
        <w:rPr>
          <w:rFonts w:ascii="Gotham Book" w:hAnsi="Gotham Book"/>
        </w:rPr>
        <w:t>n</w:t>
      </w:r>
      <w:r w:rsidR="00F04280" w:rsidRPr="00FE0E11">
        <w:rPr>
          <w:rFonts w:ascii="Gotham Book" w:hAnsi="Gotham Book"/>
        </w:rPr>
        <w:t>o</w:t>
      </w:r>
      <w:r w:rsidR="00762A5F" w:rsidRPr="00FE0E11">
        <w:rPr>
          <w:rFonts w:ascii="Gotham Book" w:hAnsi="Gotham Book"/>
        </w:rPr>
        <w:t xml:space="preserve"> admittance without shoes, shirts etc.).</w:t>
      </w:r>
      <w:r w:rsidR="00456074" w:rsidRPr="00FE0E11">
        <w:rPr>
          <w:rFonts w:ascii="Gotham Book" w:hAnsi="Gotham Book"/>
        </w:rPr>
        <w:t xml:space="preserve"> </w:t>
      </w:r>
    </w:p>
    <w:p w14:paraId="25015CEA" w14:textId="77777777" w:rsidR="00822DD8" w:rsidRPr="0046151B" w:rsidRDefault="00822DD8" w:rsidP="00822DD8">
      <w:pPr>
        <w:pStyle w:val="Heading3"/>
        <w:numPr>
          <w:ilvl w:val="0"/>
          <w:numId w:val="0"/>
        </w:numPr>
        <w:spacing w:after="0" w:line="240" w:lineRule="auto"/>
        <w:rPr>
          <w:rFonts w:ascii="Gotham Book" w:hAnsi="Gotham Book"/>
          <w:b/>
          <w:color w:val="auto"/>
        </w:rPr>
      </w:pPr>
      <w:bookmarkStart w:id="10" w:name="_TICKET_HOLDER_POLICIES"/>
      <w:bookmarkEnd w:id="10"/>
      <w:r w:rsidRPr="0046151B">
        <w:rPr>
          <w:rFonts w:ascii="Gotham Book" w:hAnsi="Gotham Book"/>
          <w:b/>
          <w:color w:val="auto"/>
        </w:rPr>
        <w:t xml:space="preserve">TICKET HOLDER POLICIES </w:t>
      </w:r>
    </w:p>
    <w:p w14:paraId="405640E5" w14:textId="77777777" w:rsidR="00822DD8" w:rsidRDefault="00822DD8" w:rsidP="00822DD8">
      <w:pPr>
        <w:spacing w:after="0" w:line="240" w:lineRule="auto"/>
        <w:rPr>
          <w:rFonts w:ascii="Gotham Book" w:hAnsi="Gotham Book"/>
        </w:rPr>
      </w:pPr>
      <w:r w:rsidRPr="0046151B">
        <w:rPr>
          <w:rFonts w:ascii="Gotham Book" w:hAnsi="Gotham Book"/>
        </w:rPr>
        <w:t xml:space="preserve">All ticket sales are final.  All events, programs, artists, times and dates may be subject to change.  The ticket holder takes full responsibility for any incidental risks before, during or after the event and if they are not able to attend the event.  All individuals, including babes in arms, require a ticket to gain entry to the auditorium. All ticket sales are subject to the </w:t>
      </w:r>
      <w:hyperlink r:id="rId21" w:history="1">
        <w:r w:rsidRPr="0046151B">
          <w:rPr>
            <w:rStyle w:val="Hyperlink"/>
            <w:rFonts w:ascii="Gotham Book" w:hAnsi="Gotham Book"/>
          </w:rPr>
          <w:t>Terms and Conditions and Privacy Statement</w:t>
        </w:r>
      </w:hyperlink>
      <w:r>
        <w:rPr>
          <w:rFonts w:ascii="Gotham Book" w:hAnsi="Gotham Book"/>
        </w:rPr>
        <w:t>.</w:t>
      </w:r>
    </w:p>
    <w:p w14:paraId="5FD4CBA2" w14:textId="77777777" w:rsidR="00822DD8" w:rsidRDefault="00822DD8" w:rsidP="00822DD8">
      <w:pPr>
        <w:pStyle w:val="Heading2"/>
        <w:numPr>
          <w:ilvl w:val="0"/>
          <w:numId w:val="0"/>
        </w:numPr>
        <w:spacing w:before="0" w:after="0" w:line="240" w:lineRule="auto"/>
        <w:rPr>
          <w:rFonts w:ascii="Gotham Book" w:hAnsi="Gotham Book"/>
          <w:b/>
          <w:color w:val="auto"/>
        </w:rPr>
      </w:pPr>
    </w:p>
    <w:p w14:paraId="0194F8B9" w14:textId="77777777" w:rsidR="00822DD8" w:rsidRDefault="00822DD8" w:rsidP="00822DD8">
      <w:pPr>
        <w:pStyle w:val="Heading2"/>
        <w:numPr>
          <w:ilvl w:val="0"/>
          <w:numId w:val="0"/>
        </w:numPr>
        <w:spacing w:before="0" w:after="0" w:line="240" w:lineRule="auto"/>
        <w:rPr>
          <w:rFonts w:ascii="Gotham Book" w:hAnsi="Gotham Book"/>
          <w:b/>
          <w:color w:val="auto"/>
        </w:rPr>
      </w:pPr>
      <w:bookmarkStart w:id="11" w:name="_TICKET_PAYMENT_OPTIONS"/>
      <w:bookmarkEnd w:id="11"/>
      <w:r w:rsidRPr="0046151B">
        <w:rPr>
          <w:rFonts w:ascii="Gotham Book" w:hAnsi="Gotham Book"/>
          <w:b/>
          <w:color w:val="auto"/>
        </w:rPr>
        <w:t>TICKET PAYMENT OPTIONS</w:t>
      </w:r>
    </w:p>
    <w:p w14:paraId="09184A12" w14:textId="4B166FC7" w:rsidR="00822DD8" w:rsidRPr="00822DD8" w:rsidRDefault="00822DD8" w:rsidP="00822DD8">
      <w:pPr>
        <w:pStyle w:val="Heading2"/>
        <w:numPr>
          <w:ilvl w:val="0"/>
          <w:numId w:val="0"/>
        </w:numPr>
        <w:spacing w:before="0" w:after="0" w:line="240" w:lineRule="auto"/>
        <w:rPr>
          <w:rFonts w:ascii="Gotham Book" w:hAnsi="Gotham Book"/>
          <w:b/>
          <w:color w:val="auto"/>
        </w:rPr>
      </w:pPr>
      <w:r w:rsidRPr="00822DD8">
        <w:rPr>
          <w:rFonts w:ascii="Gotham Book" w:hAnsi="Gotham Book"/>
          <w:color w:val="auto"/>
        </w:rPr>
        <w:t>VISA, MasterCard, AMEX are accepted online, over the phone and in person. Debit card payments and cash are accepted in person. Credit Card Debit is accepted online only. Cheques are accepted for Encore Series subscription renewals, School bookings as well as group bookings up to a minimum 30 calendar days prior to the first performance date.</w:t>
      </w:r>
    </w:p>
    <w:p w14:paraId="48045A65" w14:textId="03DE4B9E" w:rsidR="00822DD8" w:rsidRPr="0046151B" w:rsidRDefault="00822DD8" w:rsidP="00822DD8">
      <w:pPr>
        <w:pStyle w:val="Heading3"/>
        <w:numPr>
          <w:ilvl w:val="0"/>
          <w:numId w:val="0"/>
        </w:numPr>
        <w:spacing w:after="0" w:line="240" w:lineRule="auto"/>
        <w:rPr>
          <w:rFonts w:ascii="Gotham Book" w:hAnsi="Gotham Book"/>
          <w:b/>
          <w:color w:val="auto"/>
        </w:rPr>
      </w:pPr>
      <w:bookmarkStart w:id="12" w:name="_TICKET_SALES_AND"/>
      <w:bookmarkEnd w:id="12"/>
      <w:r w:rsidRPr="0046151B">
        <w:rPr>
          <w:rFonts w:ascii="Gotham Book" w:hAnsi="Gotham Book"/>
          <w:b/>
          <w:color w:val="auto"/>
        </w:rPr>
        <w:t>TICKET SALES AND REPORTS</w:t>
      </w:r>
    </w:p>
    <w:p w14:paraId="6A0CC049" w14:textId="77777777" w:rsidR="00822DD8" w:rsidRPr="0046151B" w:rsidRDefault="00822DD8" w:rsidP="00822DD8">
      <w:pPr>
        <w:spacing w:after="0" w:line="240" w:lineRule="auto"/>
        <w:rPr>
          <w:rFonts w:ascii="Gotham Book" w:hAnsi="Gotham Book"/>
        </w:rPr>
      </w:pPr>
      <w:r w:rsidRPr="0046151B">
        <w:rPr>
          <w:rFonts w:ascii="Gotham Book" w:hAnsi="Gotham Book"/>
        </w:rPr>
        <w:t xml:space="preserve">A Ticket Sales Report will be emailed to the </w:t>
      </w:r>
      <w:r>
        <w:rPr>
          <w:rFonts w:ascii="Gotham Book" w:hAnsi="Gotham Book"/>
        </w:rPr>
        <w:t>Event organizer</w:t>
      </w:r>
      <w:r w:rsidRPr="0046151B">
        <w:rPr>
          <w:rFonts w:ascii="Gotham Book" w:hAnsi="Gotham Book"/>
        </w:rPr>
        <w:t xml:space="preserve"> to review </w:t>
      </w:r>
      <w:r>
        <w:rPr>
          <w:rFonts w:ascii="Gotham Book" w:hAnsi="Gotham Book"/>
        </w:rPr>
        <w:t>ticket sales</w:t>
      </w:r>
      <w:r w:rsidRPr="0046151B">
        <w:rPr>
          <w:rFonts w:ascii="Gotham Book" w:hAnsi="Gotham Book"/>
        </w:rPr>
        <w:t xml:space="preserve"> and seat status for their events.</w:t>
      </w:r>
      <w:r>
        <w:rPr>
          <w:rFonts w:ascii="Gotham Book" w:hAnsi="Gotham Book"/>
        </w:rPr>
        <w:t xml:space="preserve"> </w:t>
      </w:r>
      <w:r w:rsidRPr="0046151B">
        <w:rPr>
          <w:rFonts w:ascii="Gotham Book" w:hAnsi="Gotham Book"/>
        </w:rPr>
        <w:t xml:space="preserve">Ticket sales information will </w:t>
      </w:r>
      <w:r w:rsidRPr="002F043D">
        <w:rPr>
          <w:rFonts w:ascii="Gotham Book" w:hAnsi="Gotham Book"/>
        </w:rPr>
        <w:t>not</w:t>
      </w:r>
      <w:r w:rsidRPr="0046151B">
        <w:rPr>
          <w:rFonts w:ascii="Gotham Book" w:hAnsi="Gotham Book"/>
        </w:rPr>
        <w:t xml:space="preserve"> be provided by the Box Office attendants.</w:t>
      </w:r>
    </w:p>
    <w:p w14:paraId="492EC03C" w14:textId="77777777" w:rsidR="00822DD8" w:rsidRDefault="00822DD8" w:rsidP="00822DD8">
      <w:pPr>
        <w:spacing w:after="0" w:line="240" w:lineRule="auto"/>
        <w:rPr>
          <w:rFonts w:ascii="Gotham Book" w:hAnsi="Gotham Book"/>
          <w:b/>
        </w:rPr>
      </w:pPr>
    </w:p>
    <w:p w14:paraId="36CB0354" w14:textId="77777777" w:rsidR="00822DD8" w:rsidRDefault="00822DD8" w:rsidP="00822DD8">
      <w:pPr>
        <w:spacing w:after="0" w:line="240" w:lineRule="auto"/>
        <w:rPr>
          <w:rFonts w:ascii="Gotham Book" w:hAnsi="Gotham Book"/>
          <w:b/>
        </w:rPr>
      </w:pPr>
    </w:p>
    <w:p w14:paraId="64885334" w14:textId="481ADA1F" w:rsidR="00822DD8" w:rsidRPr="0046151B" w:rsidRDefault="00822DD8" w:rsidP="00822DD8">
      <w:pPr>
        <w:spacing w:after="0" w:line="240" w:lineRule="auto"/>
        <w:rPr>
          <w:rFonts w:ascii="Gotham Book" w:hAnsi="Gotham Book"/>
        </w:rPr>
      </w:pPr>
      <w:bookmarkStart w:id="13" w:name="ZeroValueAdmission"/>
      <w:r w:rsidRPr="0046151B">
        <w:rPr>
          <w:rFonts w:ascii="Gotham Book" w:hAnsi="Gotham Book"/>
          <w:b/>
        </w:rPr>
        <w:lastRenderedPageBreak/>
        <w:t>$0 VALUE ADMISSION TICKETS (COMPLIMENTARY TICKETS)</w:t>
      </w:r>
    </w:p>
    <w:bookmarkEnd w:id="13"/>
    <w:p w14:paraId="09A0FCB4" w14:textId="5CECD47F" w:rsidR="00C64D68" w:rsidRDefault="00822DD8" w:rsidP="00822DD8">
      <w:pPr>
        <w:spacing w:after="0" w:line="240" w:lineRule="auto"/>
        <w:rPr>
          <w:rFonts w:ascii="Gotham Book" w:hAnsi="Gotham Book"/>
        </w:rPr>
      </w:pPr>
      <w:r w:rsidRPr="0046151B">
        <w:rPr>
          <w:rFonts w:ascii="Gotham Book" w:hAnsi="Gotham Book"/>
        </w:rPr>
        <w:t xml:space="preserve">If the </w:t>
      </w:r>
      <w:r>
        <w:rPr>
          <w:rFonts w:ascii="Gotham Book" w:hAnsi="Gotham Book"/>
        </w:rPr>
        <w:t>Event organizer</w:t>
      </w:r>
      <w:r w:rsidRPr="0046151B">
        <w:rPr>
          <w:rFonts w:ascii="Gotham Book" w:hAnsi="Gotham Book"/>
        </w:rPr>
        <w:t xml:space="preserve"> asks for $0 value admission tickets</w:t>
      </w:r>
      <w:r>
        <w:rPr>
          <w:rFonts w:ascii="Gotham Book" w:hAnsi="Gotham Book"/>
        </w:rPr>
        <w:t xml:space="preserve">, they </w:t>
      </w:r>
      <w:r w:rsidRPr="0046151B">
        <w:rPr>
          <w:rFonts w:ascii="Gotham Book" w:hAnsi="Gotham Book"/>
        </w:rPr>
        <w:t>will be assigned a unique promotion code</w:t>
      </w:r>
      <w:r>
        <w:rPr>
          <w:rFonts w:ascii="Gotham Book" w:hAnsi="Gotham Book"/>
        </w:rPr>
        <w:t xml:space="preserve"> to use,</w:t>
      </w:r>
      <w:r w:rsidRPr="0046151B">
        <w:rPr>
          <w:rFonts w:ascii="Gotham Book" w:hAnsi="Gotham Book"/>
        </w:rPr>
        <w:t xml:space="preserve"> </w:t>
      </w:r>
      <w:r>
        <w:rPr>
          <w:rFonts w:ascii="Gotham Book" w:hAnsi="Gotham Book"/>
        </w:rPr>
        <w:t>once</w:t>
      </w:r>
      <w:r w:rsidRPr="0046151B">
        <w:rPr>
          <w:rFonts w:ascii="Gotham Book" w:hAnsi="Gotham Book"/>
        </w:rPr>
        <w:t xml:space="preserve"> the performance has been progr</w:t>
      </w:r>
      <w:r>
        <w:rPr>
          <w:rFonts w:ascii="Gotham Book" w:hAnsi="Gotham Book"/>
        </w:rPr>
        <w:t>ammed in the ticketing system.</w:t>
      </w:r>
      <w:r w:rsidRPr="0046151B">
        <w:rPr>
          <w:rFonts w:ascii="Gotham Book" w:hAnsi="Gotham Book"/>
        </w:rPr>
        <w:t xml:space="preserve"> The </w:t>
      </w:r>
      <w:r>
        <w:rPr>
          <w:rFonts w:ascii="Gotham Book" w:hAnsi="Gotham Book"/>
        </w:rPr>
        <w:t>Event organizer</w:t>
      </w:r>
      <w:r w:rsidRPr="0046151B">
        <w:rPr>
          <w:rFonts w:ascii="Gotham Book" w:hAnsi="Gotham Book"/>
        </w:rPr>
        <w:t xml:space="preserve"> can set a limit of the number of tickets available with the code. It is the responsibility of the </w:t>
      </w:r>
      <w:r>
        <w:rPr>
          <w:rFonts w:ascii="Gotham Book" w:hAnsi="Gotham Book"/>
        </w:rPr>
        <w:t>Event organizer</w:t>
      </w:r>
      <w:r w:rsidRPr="0046151B">
        <w:rPr>
          <w:rFonts w:ascii="Gotham Book" w:hAnsi="Gotham Book"/>
        </w:rPr>
        <w:t xml:space="preserve"> to control the usage and security of the code. All tickets processed under the promotion code are processed at the discretion and sole responsibility of the </w:t>
      </w:r>
      <w:r>
        <w:rPr>
          <w:rFonts w:ascii="Gotham Book" w:hAnsi="Gotham Book"/>
        </w:rPr>
        <w:t>Event organizer</w:t>
      </w:r>
      <w:r w:rsidRPr="0046151B">
        <w:rPr>
          <w:rFonts w:ascii="Gotham Book" w:hAnsi="Gotham Book"/>
        </w:rPr>
        <w:t>. $0 value admission tickets will only be processed using the requesting patron’s TixHub account and only after the</w:t>
      </w:r>
      <w:r>
        <w:rPr>
          <w:rFonts w:ascii="Gotham Book" w:hAnsi="Gotham Book"/>
        </w:rPr>
        <w:t xml:space="preserve"> correct code is communicated. </w:t>
      </w:r>
      <w:r w:rsidRPr="0046151B">
        <w:rPr>
          <w:rFonts w:ascii="Gotham Book" w:hAnsi="Gotham Book"/>
        </w:rPr>
        <w:t>If the requesting patron does not wish to have the tickets purchased under their account, the $0 value admission tickets will not be processed.</w:t>
      </w:r>
    </w:p>
    <w:p w14:paraId="254B913F" w14:textId="77777777" w:rsidR="00822DD8" w:rsidRDefault="00822DD8" w:rsidP="00480A59">
      <w:pPr>
        <w:pBdr>
          <w:bottom w:val="single" w:sz="4" w:space="1" w:color="auto"/>
        </w:pBdr>
        <w:spacing w:after="0" w:line="240" w:lineRule="auto"/>
        <w:rPr>
          <w:rFonts w:ascii="Gotham Book" w:hAnsi="Gotham Book"/>
          <w:b/>
        </w:rPr>
      </w:pPr>
    </w:p>
    <w:p w14:paraId="19C05325" w14:textId="77777777" w:rsidR="00822DD8" w:rsidRDefault="00822DD8" w:rsidP="00480A59">
      <w:pPr>
        <w:pBdr>
          <w:bottom w:val="single" w:sz="4" w:space="1" w:color="auto"/>
        </w:pBdr>
        <w:spacing w:after="0" w:line="240" w:lineRule="auto"/>
        <w:rPr>
          <w:rFonts w:ascii="Gotham Book" w:hAnsi="Gotham Book"/>
          <w:b/>
        </w:rPr>
      </w:pPr>
    </w:p>
    <w:p w14:paraId="5EB24B83" w14:textId="553BB191" w:rsidR="00480A59" w:rsidRPr="00480A59" w:rsidRDefault="00480A59" w:rsidP="00480A59">
      <w:pPr>
        <w:pBdr>
          <w:bottom w:val="single" w:sz="4" w:space="1" w:color="auto"/>
        </w:pBdr>
        <w:spacing w:after="0" w:line="240" w:lineRule="auto"/>
        <w:rPr>
          <w:rFonts w:ascii="Gotham Book" w:hAnsi="Gotham Book"/>
          <w:b/>
        </w:rPr>
      </w:pPr>
      <w:bookmarkStart w:id="14" w:name="BuildingNavigation"/>
      <w:r>
        <w:rPr>
          <w:rFonts w:ascii="Gotham Book" w:hAnsi="Gotham Book"/>
          <w:b/>
        </w:rPr>
        <w:t>BUILDING NAVIGATION</w:t>
      </w:r>
    </w:p>
    <w:p w14:paraId="363E077E" w14:textId="77777777" w:rsidR="00822DD8" w:rsidRDefault="00822DD8" w:rsidP="00822DD8">
      <w:pPr>
        <w:spacing w:after="0" w:line="240" w:lineRule="auto"/>
      </w:pPr>
      <w:bookmarkStart w:id="15" w:name="_Toc500097346"/>
      <w:bookmarkEnd w:id="15"/>
      <w:bookmarkEnd w:id="14"/>
    </w:p>
    <w:p w14:paraId="75BF4AA1" w14:textId="77777777" w:rsidR="00822DD8" w:rsidRPr="00480A59" w:rsidRDefault="00822DD8" w:rsidP="00822DD8">
      <w:pPr>
        <w:pStyle w:val="Default"/>
        <w:rPr>
          <w:rFonts w:ascii="Gotham Book" w:hAnsi="Gotham Book"/>
          <w:b/>
          <w:color w:val="auto"/>
          <w:sz w:val="22"/>
          <w:szCs w:val="22"/>
        </w:rPr>
      </w:pPr>
      <w:bookmarkStart w:id="16" w:name="AuditoriumStairsandWaklkways"/>
      <w:r>
        <w:rPr>
          <w:rFonts w:ascii="Gotham Book" w:hAnsi="Gotham Book"/>
          <w:b/>
          <w:color w:val="auto"/>
        </w:rPr>
        <w:t xml:space="preserve">AUDITORIUM STAIRS AND WALKSWAYS </w:t>
      </w:r>
    </w:p>
    <w:bookmarkEnd w:id="16"/>
    <w:p w14:paraId="469EF5A7" w14:textId="77777777" w:rsidR="00822DD8" w:rsidRDefault="00822DD8" w:rsidP="00822DD8">
      <w:pPr>
        <w:spacing w:after="0" w:line="240" w:lineRule="auto"/>
        <w:rPr>
          <w:rFonts w:ascii="Gotham Book" w:hAnsi="Gotham Book"/>
        </w:rPr>
      </w:pPr>
      <w:r w:rsidRPr="00FE0E11">
        <w:rPr>
          <w:rFonts w:ascii="Gotham Book" w:hAnsi="Gotham Book"/>
        </w:rPr>
        <w:t xml:space="preserve">Request to use the stairs require two individuals (18 yrs or over) who are available to remove obstructions in the case of an emergency. These individuals are to be seated on either side of the stair, and can be situated in both stair locations for a total of four individuals required. The Community Access Fund </w:t>
      </w:r>
      <w:r>
        <w:rPr>
          <w:rFonts w:ascii="Gotham Book" w:hAnsi="Gotham Book"/>
        </w:rPr>
        <w:t xml:space="preserve">fee </w:t>
      </w:r>
      <w:r w:rsidRPr="00FE0E11">
        <w:rPr>
          <w:rFonts w:ascii="Gotham Book" w:hAnsi="Gotham Book"/>
        </w:rPr>
        <w:t>will not be charged for these seats.</w:t>
      </w:r>
    </w:p>
    <w:p w14:paraId="705A6749" w14:textId="77777777" w:rsidR="00822DD8" w:rsidRPr="00822DD8" w:rsidRDefault="00822DD8" w:rsidP="00822DD8">
      <w:pPr>
        <w:pStyle w:val="Heading2"/>
        <w:numPr>
          <w:ilvl w:val="0"/>
          <w:numId w:val="0"/>
        </w:numPr>
        <w:spacing w:after="0" w:line="240" w:lineRule="auto"/>
        <w:rPr>
          <w:rFonts w:ascii="Gotham Book" w:hAnsi="Gotham Book"/>
          <w:b/>
          <w:color w:val="auto"/>
        </w:rPr>
      </w:pPr>
      <w:bookmarkStart w:id="17" w:name="_BACKSTAGE_ACCESS_AND"/>
      <w:bookmarkEnd w:id="17"/>
      <w:r>
        <w:rPr>
          <w:rFonts w:ascii="Gotham Book" w:hAnsi="Gotham Book"/>
          <w:b/>
          <w:color w:val="auto"/>
        </w:rPr>
        <w:t>BACKSTAGE ACCESS AND SECURITY</w:t>
      </w:r>
    </w:p>
    <w:p w14:paraId="2A894CF7" w14:textId="57394744" w:rsidR="00822DD8" w:rsidRPr="00822DD8" w:rsidRDefault="00822DD8" w:rsidP="00822DD8">
      <w:pPr>
        <w:spacing w:after="0" w:line="240" w:lineRule="auto"/>
        <w:rPr>
          <w:rFonts w:ascii="Gotham Book" w:hAnsi="Gotham Book"/>
          <w:b/>
        </w:rPr>
      </w:pPr>
      <w:r w:rsidRPr="00822DD8">
        <w:rPr>
          <w:rFonts w:ascii="Gotham Book" w:hAnsi="Gotham Book"/>
        </w:rPr>
        <w:t>The Event organizer is responsible for the security and control of the backstage area during the rental period. The doors between the public and backstage areas will remain locked unless alternative arrangements are made in writing by the Event organizer and submitted to the Supervisor of Meadowvale Theatre. Theatre Staff is required, at the Event organizer’s expense, for any door that is requested to be left unlocked. The maximum capacity back stage is 130.</w:t>
      </w:r>
    </w:p>
    <w:p w14:paraId="44F662A4" w14:textId="413308EB" w:rsidR="0028282E" w:rsidRPr="00480A59" w:rsidRDefault="00480A59" w:rsidP="0090681C">
      <w:pPr>
        <w:pStyle w:val="Heading2"/>
        <w:numPr>
          <w:ilvl w:val="0"/>
          <w:numId w:val="0"/>
        </w:numPr>
        <w:spacing w:after="0" w:line="240" w:lineRule="auto"/>
        <w:rPr>
          <w:rFonts w:ascii="Gotham Book" w:hAnsi="Gotham Book"/>
          <w:b/>
          <w:color w:val="auto"/>
        </w:rPr>
      </w:pPr>
      <w:bookmarkStart w:id="18" w:name="_ENTERING_THE_THEATRE"/>
      <w:bookmarkEnd w:id="18"/>
      <w:r>
        <w:rPr>
          <w:rFonts w:ascii="Gotham Book" w:hAnsi="Gotham Book"/>
          <w:b/>
          <w:color w:val="auto"/>
        </w:rPr>
        <w:t>ENTERING THE THEATRE</w:t>
      </w:r>
    </w:p>
    <w:p w14:paraId="3B330A7D" w14:textId="578453E7" w:rsidR="0028282E" w:rsidRPr="00FE0E11" w:rsidRDefault="0028282E" w:rsidP="0090681C">
      <w:pPr>
        <w:spacing w:after="0" w:line="240" w:lineRule="auto"/>
        <w:rPr>
          <w:rFonts w:ascii="Gotham Book" w:hAnsi="Gotham Book"/>
        </w:rPr>
      </w:pPr>
      <w:r w:rsidRPr="00FE0E11">
        <w:rPr>
          <w:rFonts w:ascii="Gotham Book" w:hAnsi="Gotham Book"/>
        </w:rPr>
        <w:t>When you first arrive at the theatre</w:t>
      </w:r>
      <w:r w:rsidR="00480A59">
        <w:rPr>
          <w:rFonts w:ascii="Gotham Book" w:hAnsi="Gotham Book"/>
        </w:rPr>
        <w:t>,</w:t>
      </w:r>
      <w:r w:rsidRPr="00FE0E11">
        <w:rPr>
          <w:rFonts w:ascii="Gotham Book" w:hAnsi="Gotham Book"/>
        </w:rPr>
        <w:t xml:space="preserve"> enter at the stage door. The stage door is located on the South-West side of the building past the loading door. There is a phone</w:t>
      </w:r>
      <w:r w:rsidR="00480A59">
        <w:rPr>
          <w:rFonts w:ascii="Gotham Book" w:hAnsi="Gotham Book"/>
        </w:rPr>
        <w:t>, along with staff extensions,</w:t>
      </w:r>
      <w:r w:rsidRPr="00FE0E11">
        <w:rPr>
          <w:rFonts w:ascii="Gotham Book" w:hAnsi="Gotham Book"/>
        </w:rPr>
        <w:t xml:space="preserve"> located inside the </w:t>
      </w:r>
      <w:r w:rsidR="00480A59">
        <w:rPr>
          <w:rFonts w:ascii="Gotham Book" w:hAnsi="Gotham Book"/>
        </w:rPr>
        <w:t>door</w:t>
      </w:r>
      <w:r w:rsidRPr="00FE0E11">
        <w:rPr>
          <w:rFonts w:ascii="Gotham Book" w:hAnsi="Gotham Book"/>
        </w:rPr>
        <w:t xml:space="preserve"> for you to notify the </w:t>
      </w:r>
      <w:r w:rsidR="000A2B05" w:rsidRPr="00FE0E11">
        <w:rPr>
          <w:rFonts w:ascii="Gotham Book" w:hAnsi="Gotham Book"/>
        </w:rPr>
        <w:t>T</w:t>
      </w:r>
      <w:r w:rsidRPr="00FE0E11">
        <w:rPr>
          <w:rFonts w:ascii="Gotham Book" w:hAnsi="Gotham Book"/>
        </w:rPr>
        <w:t xml:space="preserve">echnical </w:t>
      </w:r>
      <w:r w:rsidR="000A2B05" w:rsidRPr="00FE0E11">
        <w:rPr>
          <w:rFonts w:ascii="Gotham Book" w:hAnsi="Gotham Book"/>
        </w:rPr>
        <w:t>S</w:t>
      </w:r>
      <w:r w:rsidRPr="00FE0E11">
        <w:rPr>
          <w:rFonts w:ascii="Gotham Book" w:hAnsi="Gotham Book"/>
        </w:rPr>
        <w:t>upervisor of your arrival</w:t>
      </w:r>
      <w:r w:rsidR="00480A59">
        <w:rPr>
          <w:rFonts w:ascii="Gotham Book" w:hAnsi="Gotham Book"/>
        </w:rPr>
        <w:t>.</w:t>
      </w:r>
      <w:r w:rsidRPr="00FE0E11">
        <w:rPr>
          <w:rFonts w:ascii="Gotham Book" w:hAnsi="Gotham Book"/>
        </w:rPr>
        <w:t xml:space="preserve">  </w:t>
      </w:r>
    </w:p>
    <w:p w14:paraId="6B6F79D5" w14:textId="77777777" w:rsidR="00822DD8" w:rsidRPr="00480A59" w:rsidRDefault="00822DD8" w:rsidP="00822DD8">
      <w:pPr>
        <w:pStyle w:val="Heading2"/>
        <w:numPr>
          <w:ilvl w:val="0"/>
          <w:numId w:val="0"/>
        </w:numPr>
        <w:spacing w:after="0" w:line="240" w:lineRule="auto"/>
        <w:rPr>
          <w:rFonts w:ascii="Gotham Book" w:hAnsi="Gotham Book"/>
          <w:b/>
          <w:color w:val="auto"/>
        </w:rPr>
      </w:pPr>
      <w:bookmarkStart w:id="19" w:name="_EXITS_AND_WALKWAYS"/>
      <w:bookmarkEnd w:id="19"/>
      <w:r>
        <w:rPr>
          <w:rFonts w:ascii="Gotham Book" w:hAnsi="Gotham Book"/>
          <w:b/>
          <w:color w:val="auto"/>
        </w:rPr>
        <w:t>EXITS AND WALKWAYS</w:t>
      </w:r>
    </w:p>
    <w:p w14:paraId="1A6E5E05" w14:textId="2EA1C768" w:rsidR="00822DD8" w:rsidRDefault="00822DD8" w:rsidP="00822DD8">
      <w:pPr>
        <w:spacing w:after="0" w:line="240" w:lineRule="auto"/>
        <w:rPr>
          <w:rFonts w:ascii="Gotham Book" w:hAnsi="Gotham Book"/>
          <w:b/>
        </w:rPr>
      </w:pPr>
      <w:r w:rsidRPr="00FE0E11">
        <w:rPr>
          <w:rFonts w:ascii="Gotham Book" w:hAnsi="Gotham Book"/>
        </w:rPr>
        <w:t>All exit doors and hallways must be kept free and clear of any obstructions at all times.</w:t>
      </w:r>
    </w:p>
    <w:p w14:paraId="792A3F8F" w14:textId="77777777" w:rsidR="00822DD8" w:rsidRDefault="00822DD8" w:rsidP="0090681C">
      <w:pPr>
        <w:spacing w:after="0" w:line="240" w:lineRule="auto"/>
        <w:rPr>
          <w:rFonts w:ascii="Gotham Book" w:hAnsi="Gotham Book"/>
          <w:b/>
        </w:rPr>
      </w:pPr>
    </w:p>
    <w:p w14:paraId="534CB729" w14:textId="20B35186" w:rsidR="00480A59" w:rsidRDefault="00480A59" w:rsidP="0090681C">
      <w:pPr>
        <w:spacing w:after="0" w:line="240" w:lineRule="auto"/>
        <w:rPr>
          <w:rFonts w:ascii="Gotham Book" w:hAnsi="Gotham Book"/>
          <w:b/>
        </w:rPr>
      </w:pPr>
      <w:bookmarkStart w:id="20" w:name="LoadinLoadoutParking"/>
      <w:r>
        <w:rPr>
          <w:rFonts w:ascii="Gotham Book" w:hAnsi="Gotham Book"/>
          <w:b/>
        </w:rPr>
        <w:t>LOAD-IN/LOAD-OUT/</w:t>
      </w:r>
      <w:r w:rsidRPr="00480A59">
        <w:rPr>
          <w:rFonts w:ascii="Gotham Book" w:hAnsi="Gotham Book"/>
          <w:b/>
        </w:rPr>
        <w:t>PARKING</w:t>
      </w:r>
      <w:r>
        <w:rPr>
          <w:rFonts w:ascii="Gotham Book" w:hAnsi="Gotham Book"/>
          <w:b/>
        </w:rPr>
        <w:t xml:space="preserve"> </w:t>
      </w:r>
      <w:bookmarkEnd w:id="20"/>
    </w:p>
    <w:p w14:paraId="526C8008" w14:textId="529D2400" w:rsidR="0028282E" w:rsidRDefault="0028282E" w:rsidP="0090681C">
      <w:pPr>
        <w:spacing w:after="0" w:line="240" w:lineRule="auto"/>
        <w:rPr>
          <w:rFonts w:ascii="Gotham Book" w:hAnsi="Gotham Book"/>
        </w:rPr>
      </w:pPr>
      <w:r w:rsidRPr="00480A59">
        <w:rPr>
          <w:rFonts w:ascii="Gotham Book" w:hAnsi="Gotham Book"/>
        </w:rPr>
        <w:t xml:space="preserve">Meadowvale </w:t>
      </w:r>
      <w:r w:rsidRPr="00FE0E11">
        <w:rPr>
          <w:rFonts w:ascii="Gotham Book" w:hAnsi="Gotham Book"/>
        </w:rPr>
        <w:t>Theatre staff must be pr</w:t>
      </w:r>
      <w:r w:rsidR="00480A59">
        <w:rPr>
          <w:rFonts w:ascii="Gotham Book" w:hAnsi="Gotham Book"/>
        </w:rPr>
        <w:t>esent in the building during</w:t>
      </w:r>
      <w:r w:rsidRPr="00FE0E11">
        <w:rPr>
          <w:rFonts w:ascii="Gotham Book" w:hAnsi="Gotham Book"/>
        </w:rPr>
        <w:t xml:space="preserve"> load-in/load-out times, which will be arranged during the contracting process. It is the </w:t>
      </w:r>
      <w:r w:rsidR="00B12D86" w:rsidRPr="00FE0E11">
        <w:rPr>
          <w:rFonts w:ascii="Gotham Book" w:hAnsi="Gotham Book"/>
          <w:lang w:eastAsia="en-CA"/>
        </w:rPr>
        <w:t>sole responsibility</w:t>
      </w:r>
      <w:r w:rsidRPr="00FE0E11">
        <w:rPr>
          <w:rFonts w:ascii="Gotham Book" w:hAnsi="Gotham Book"/>
        </w:rPr>
        <w:t xml:space="preserve"> of the </w:t>
      </w:r>
      <w:r w:rsidR="007813D8">
        <w:rPr>
          <w:rFonts w:ascii="Gotham Book" w:hAnsi="Gotham Book"/>
        </w:rPr>
        <w:t>Event organizer</w:t>
      </w:r>
      <w:r w:rsidRPr="00FE0E11">
        <w:rPr>
          <w:rFonts w:ascii="Gotham Book" w:hAnsi="Gotham Book"/>
        </w:rPr>
        <w:t xml:space="preserve"> to manage the </w:t>
      </w:r>
      <w:r w:rsidR="00480A59" w:rsidRPr="00FE0E11">
        <w:rPr>
          <w:rFonts w:ascii="Gotham Book" w:hAnsi="Gotham Book"/>
        </w:rPr>
        <w:t>load-in/load-out</w:t>
      </w:r>
      <w:r w:rsidR="00B12D86" w:rsidRPr="00FE0E11">
        <w:rPr>
          <w:rFonts w:ascii="Gotham Book" w:hAnsi="Gotham Book"/>
        </w:rPr>
        <w:t xml:space="preserve"> and to do so</w:t>
      </w:r>
      <w:r w:rsidRPr="00FE0E11">
        <w:rPr>
          <w:rFonts w:ascii="Gotham Book" w:hAnsi="Gotham Book"/>
        </w:rPr>
        <w:t xml:space="preserve"> in a safe manner. </w:t>
      </w:r>
    </w:p>
    <w:p w14:paraId="35DF4D16" w14:textId="77777777" w:rsidR="00480A59" w:rsidRPr="00FE0E11" w:rsidRDefault="00480A59" w:rsidP="0090681C">
      <w:pPr>
        <w:spacing w:after="0" w:line="240" w:lineRule="auto"/>
        <w:rPr>
          <w:rFonts w:ascii="Gotham Book" w:hAnsi="Gotham Book"/>
        </w:rPr>
      </w:pPr>
    </w:p>
    <w:p w14:paraId="1DB6AD0A" w14:textId="639616CC" w:rsidR="0028282E" w:rsidRPr="00FE0E11" w:rsidRDefault="000A2B05" w:rsidP="0090681C">
      <w:pPr>
        <w:spacing w:after="0" w:line="240" w:lineRule="auto"/>
        <w:rPr>
          <w:rFonts w:ascii="Gotham Book" w:hAnsi="Gotham Book"/>
          <w:lang w:eastAsia="en-CA"/>
        </w:rPr>
      </w:pPr>
      <w:r w:rsidRPr="00FE0E11">
        <w:rPr>
          <w:rFonts w:ascii="Gotham Book" w:hAnsi="Gotham Book"/>
        </w:rPr>
        <w:t>P</w:t>
      </w:r>
      <w:r w:rsidR="00480A59">
        <w:rPr>
          <w:rFonts w:ascii="Gotham Book" w:hAnsi="Gotham Book"/>
        </w:rPr>
        <w:t>arking is located on the North-</w:t>
      </w:r>
      <w:r w:rsidR="0028282E" w:rsidRPr="00FE0E11">
        <w:rPr>
          <w:rFonts w:ascii="Gotham Book" w:hAnsi="Gotham Book"/>
        </w:rPr>
        <w:t>West side of the building</w:t>
      </w:r>
      <w:r w:rsidR="00480A59">
        <w:rPr>
          <w:rFonts w:ascii="Gotham Book" w:hAnsi="Gotham Book"/>
        </w:rPr>
        <w:t xml:space="preserve"> in t</w:t>
      </w:r>
      <w:r w:rsidR="0028282E" w:rsidRPr="00FE0E11">
        <w:rPr>
          <w:rFonts w:ascii="Gotham Book" w:hAnsi="Gotham Book"/>
        </w:rPr>
        <w:t>he parking lot shared with the school that is adjacent to Meadowvale Theatre.</w:t>
      </w:r>
      <w:r w:rsidR="00480A59">
        <w:rPr>
          <w:rFonts w:ascii="Gotham Book" w:hAnsi="Gotham Book"/>
        </w:rPr>
        <w:t xml:space="preserve"> </w:t>
      </w:r>
      <w:r w:rsidR="0028282E" w:rsidRPr="00FE0E11">
        <w:rPr>
          <w:rFonts w:ascii="Gotham Book" w:hAnsi="Gotham Book"/>
        </w:rPr>
        <w:t xml:space="preserve">After the </w:t>
      </w:r>
      <w:r w:rsidR="00480A59" w:rsidRPr="00FE0E11">
        <w:rPr>
          <w:rFonts w:ascii="Gotham Book" w:hAnsi="Gotham Book"/>
        </w:rPr>
        <w:t>load-in/load-out</w:t>
      </w:r>
      <w:r w:rsidR="0028282E" w:rsidRPr="00FE0E11">
        <w:rPr>
          <w:rFonts w:ascii="Gotham Book" w:hAnsi="Gotham Book"/>
        </w:rPr>
        <w:t xml:space="preserve"> is complete, it is expected that all vehicles will be moved and parked in the designated </w:t>
      </w:r>
      <w:r w:rsidR="0028282E" w:rsidRPr="00FE0E11">
        <w:rPr>
          <w:rFonts w:ascii="Gotham Book" w:hAnsi="Gotham Book"/>
        </w:rPr>
        <w:lastRenderedPageBreak/>
        <w:t xml:space="preserve">parking area. </w:t>
      </w:r>
      <w:r w:rsidR="0028282E" w:rsidRPr="00FE0E11">
        <w:rPr>
          <w:rFonts w:ascii="Gotham Book" w:hAnsi="Gotham Book"/>
          <w:lang w:eastAsia="en-CA"/>
        </w:rPr>
        <w:t>Events with a large number of vehicles</w:t>
      </w:r>
      <w:r w:rsidR="00480A59">
        <w:rPr>
          <w:rFonts w:ascii="Gotham Book" w:hAnsi="Gotham Book"/>
          <w:lang w:eastAsia="en-CA"/>
        </w:rPr>
        <w:t xml:space="preserve"> </w:t>
      </w:r>
      <w:r w:rsidR="0028282E" w:rsidRPr="00FE0E11">
        <w:rPr>
          <w:rFonts w:ascii="Gotham Book" w:hAnsi="Gotham Book"/>
          <w:lang w:eastAsia="en-CA"/>
        </w:rPr>
        <w:t>are encouraged to stagger the timing</w:t>
      </w:r>
      <w:r w:rsidR="00480A59">
        <w:rPr>
          <w:rFonts w:ascii="Gotham Book" w:hAnsi="Gotham Book"/>
          <w:lang w:eastAsia="en-CA"/>
        </w:rPr>
        <w:t>s of drop-off and pick-ups</w:t>
      </w:r>
      <w:r w:rsidR="0028282E" w:rsidRPr="00FE0E11">
        <w:rPr>
          <w:rFonts w:ascii="Gotham Book" w:hAnsi="Gotham Book"/>
          <w:lang w:eastAsia="en-CA"/>
        </w:rPr>
        <w:t>. The use of staff parking during this time is not permitted. Fire routes must be kept clear at all times</w:t>
      </w:r>
      <w:r w:rsidR="00480A59">
        <w:rPr>
          <w:rFonts w:ascii="Gotham Book" w:hAnsi="Gotham Book"/>
          <w:lang w:eastAsia="en-CA"/>
        </w:rPr>
        <w:t xml:space="preserve">. </w:t>
      </w:r>
      <w:r w:rsidR="0028282E" w:rsidRPr="00FE0E11">
        <w:rPr>
          <w:rFonts w:ascii="Gotham Book" w:hAnsi="Gotham Book"/>
          <w:lang w:eastAsia="en-CA"/>
        </w:rPr>
        <w:t>Loading dock and access to the dumpster must be kept clear once loading is complete</w:t>
      </w:r>
    </w:p>
    <w:p w14:paraId="3D8A4C9F" w14:textId="6904464C" w:rsidR="00480A59" w:rsidRDefault="0090681C" w:rsidP="0089358B">
      <w:pPr>
        <w:spacing w:after="0" w:line="240" w:lineRule="auto"/>
        <w:rPr>
          <w:rFonts w:ascii="Gotham Book" w:hAnsi="Gotham Book"/>
        </w:rPr>
      </w:pPr>
      <w:r>
        <w:rPr>
          <w:rFonts w:ascii="Gotham Book" w:hAnsi="Gotham Book"/>
        </w:rPr>
        <w:t xml:space="preserve"> </w:t>
      </w:r>
      <w:bookmarkStart w:id="21" w:name="_Toc500097351"/>
    </w:p>
    <w:p w14:paraId="40143F99" w14:textId="77777777" w:rsidR="00C64D68" w:rsidRDefault="00C64D68" w:rsidP="00480A59">
      <w:pPr>
        <w:spacing w:after="0" w:line="240" w:lineRule="auto"/>
        <w:rPr>
          <w:rFonts w:ascii="Gotham Book" w:hAnsi="Gotham Book"/>
        </w:rPr>
      </w:pPr>
    </w:p>
    <w:p w14:paraId="5D99F44A" w14:textId="77777777" w:rsidR="001E0B24" w:rsidRPr="00A72517" w:rsidRDefault="001E0B24" w:rsidP="001E0B24">
      <w:pPr>
        <w:pBdr>
          <w:bottom w:val="single" w:sz="4" w:space="1" w:color="auto"/>
        </w:pBdr>
        <w:spacing w:after="0" w:line="240" w:lineRule="auto"/>
        <w:rPr>
          <w:rFonts w:ascii="Gotham Book" w:hAnsi="Gotham Book"/>
          <w:b/>
        </w:rPr>
      </w:pPr>
      <w:bookmarkStart w:id="22" w:name="GeneralPolicies"/>
      <w:r w:rsidRPr="00A72517">
        <w:rPr>
          <w:rFonts w:ascii="Gotham Book" w:hAnsi="Gotham Book"/>
          <w:b/>
        </w:rPr>
        <w:t>GENERAL POLICIES</w:t>
      </w:r>
    </w:p>
    <w:p w14:paraId="763DA7FA" w14:textId="77777777" w:rsidR="001E0B24" w:rsidRDefault="001E0B24" w:rsidP="001E0B24">
      <w:pPr>
        <w:pStyle w:val="Heading2"/>
        <w:numPr>
          <w:ilvl w:val="0"/>
          <w:numId w:val="0"/>
        </w:numPr>
        <w:spacing w:before="0" w:after="0" w:line="240" w:lineRule="auto"/>
        <w:rPr>
          <w:rFonts w:ascii="Gotham Book" w:hAnsi="Gotham Book"/>
          <w:b/>
          <w:color w:val="auto"/>
        </w:rPr>
      </w:pPr>
      <w:bookmarkStart w:id="23" w:name="_Toc500097378"/>
      <w:bookmarkEnd w:id="22"/>
    </w:p>
    <w:p w14:paraId="36620DA5" w14:textId="77777777" w:rsidR="001E0B24" w:rsidRDefault="001E0B24" w:rsidP="001E0B24">
      <w:pPr>
        <w:pStyle w:val="Heading2"/>
        <w:numPr>
          <w:ilvl w:val="0"/>
          <w:numId w:val="0"/>
        </w:numPr>
        <w:spacing w:before="0" w:after="0" w:line="240" w:lineRule="auto"/>
        <w:rPr>
          <w:rFonts w:ascii="Gotham Book" w:hAnsi="Gotham Book"/>
          <w:b/>
          <w:color w:val="auto"/>
        </w:rPr>
      </w:pPr>
      <w:bookmarkStart w:id="24" w:name="_ACCESIBILITY"/>
      <w:bookmarkEnd w:id="24"/>
      <w:r>
        <w:rPr>
          <w:rFonts w:ascii="Gotham Book" w:hAnsi="Gotham Book"/>
          <w:b/>
          <w:color w:val="auto"/>
        </w:rPr>
        <w:t>ACCESIBILITY</w:t>
      </w:r>
    </w:p>
    <w:p w14:paraId="6AB2351A" w14:textId="77777777" w:rsidR="001E0B24" w:rsidRPr="00A72517" w:rsidRDefault="001E0B24" w:rsidP="001E0B24">
      <w:pPr>
        <w:pStyle w:val="Heading2"/>
        <w:numPr>
          <w:ilvl w:val="0"/>
          <w:numId w:val="0"/>
        </w:numPr>
        <w:spacing w:before="0" w:after="0" w:line="240" w:lineRule="auto"/>
        <w:rPr>
          <w:rFonts w:ascii="Gotham Book" w:hAnsi="Gotham Book"/>
          <w:b/>
          <w:color w:val="auto"/>
        </w:rPr>
      </w:pPr>
      <w:r w:rsidRPr="0090681C">
        <w:rPr>
          <w:rFonts w:ascii="Gotham Book" w:hAnsi="Gotham Book"/>
          <w:color w:val="auto"/>
        </w:rPr>
        <w:t xml:space="preserve">The </w:t>
      </w:r>
      <w:r>
        <w:rPr>
          <w:rFonts w:ascii="Gotham Book" w:hAnsi="Gotham Book"/>
          <w:color w:val="auto"/>
        </w:rPr>
        <w:t>Event organizer</w:t>
      </w:r>
      <w:r w:rsidRPr="0090681C">
        <w:rPr>
          <w:rFonts w:ascii="Gotham Book" w:hAnsi="Gotham Book"/>
          <w:color w:val="auto"/>
        </w:rPr>
        <w:t xml:space="preserve"> must provide an accessible environment for all visitors to the Event, including designated viewing areas and pathways to accommodate people with disabilities. Patrons using a wheelchair, walker, or that have difficulty with stairs should advise the Box Office at the time of ticket purchase.  Accessible seating is NOT available online, patrons must call or visit the box office to purchase these tickets.  All accessible seating in the theatre is located in Row G on both sides of the auditorium.  For additional information, please refer to the </w:t>
      </w:r>
      <w:hyperlink r:id="rId22" w:history="1">
        <w:r w:rsidRPr="006448A0">
          <w:rPr>
            <w:rStyle w:val="Hyperlink"/>
            <w:rFonts w:ascii="Gotham Book" w:hAnsi="Gotham Book"/>
          </w:rPr>
          <w:t>Accessibility for Ontarians with Disabilities Act</w:t>
        </w:r>
      </w:hyperlink>
      <w:r w:rsidRPr="006448A0">
        <w:rPr>
          <w:rFonts w:ascii="Gotham Book" w:hAnsi="Gotham Book"/>
        </w:rPr>
        <w:t xml:space="preserve"> </w:t>
      </w:r>
      <w:r w:rsidRPr="0090681C">
        <w:rPr>
          <w:rFonts w:ascii="Gotham Book" w:hAnsi="Gotham Book"/>
          <w:color w:val="auto"/>
        </w:rPr>
        <w:t>or contact.</w:t>
      </w:r>
    </w:p>
    <w:p w14:paraId="51AC0F32" w14:textId="77777777" w:rsidR="001E0B24" w:rsidRPr="0090681C" w:rsidRDefault="001E0B24" w:rsidP="001E0B24">
      <w:pPr>
        <w:pStyle w:val="Heading2"/>
        <w:numPr>
          <w:ilvl w:val="0"/>
          <w:numId w:val="0"/>
        </w:numPr>
        <w:spacing w:after="0" w:line="240" w:lineRule="auto"/>
        <w:rPr>
          <w:rFonts w:ascii="Gotham Book" w:hAnsi="Gotham Book"/>
          <w:color w:val="auto"/>
        </w:rPr>
      </w:pPr>
      <w:bookmarkStart w:id="25" w:name="_GENERAL_HOUSEKEEPING"/>
      <w:bookmarkEnd w:id="23"/>
      <w:bookmarkEnd w:id="25"/>
      <w:r>
        <w:rPr>
          <w:rFonts w:ascii="Gotham Book" w:hAnsi="Gotham Book"/>
          <w:b/>
          <w:color w:val="auto"/>
        </w:rPr>
        <w:t>GENERAL HOUSEKEEPING</w:t>
      </w:r>
      <w:r w:rsidRPr="0090681C">
        <w:rPr>
          <w:rFonts w:ascii="Gotham Book" w:hAnsi="Gotham Book"/>
          <w:color w:val="auto"/>
        </w:rPr>
        <w:t xml:space="preserve"> </w:t>
      </w:r>
    </w:p>
    <w:p w14:paraId="50CFC874" w14:textId="77777777" w:rsidR="001E0B24" w:rsidRPr="0090681C" w:rsidRDefault="001E0B24" w:rsidP="001E0B24">
      <w:pPr>
        <w:spacing w:after="0" w:line="240" w:lineRule="auto"/>
        <w:rPr>
          <w:rFonts w:ascii="Gotham Book" w:hAnsi="Gotham Book"/>
        </w:rPr>
      </w:pPr>
      <w:r w:rsidRPr="0090681C">
        <w:rPr>
          <w:rFonts w:ascii="Gotham Book" w:hAnsi="Gotham Book"/>
        </w:rPr>
        <w:t xml:space="preserve">At the end of the rental period, the </w:t>
      </w:r>
      <w:r>
        <w:rPr>
          <w:rFonts w:ascii="Gotham Book" w:hAnsi="Gotham Book"/>
        </w:rPr>
        <w:t>Event organizer</w:t>
      </w:r>
      <w:r w:rsidRPr="0090681C">
        <w:rPr>
          <w:rFonts w:ascii="Gotham Book" w:hAnsi="Gotham Book"/>
        </w:rPr>
        <w:t xml:space="preserve"> must restore the Facility to its original condition. This includes, but is not limited to the following:</w:t>
      </w:r>
    </w:p>
    <w:p w14:paraId="4E49FB6F"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All food must be removed and properly disposed of</w:t>
      </w:r>
    </w:p>
    <w:p w14:paraId="073F9D61"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 xml:space="preserve">The fridge, freezer and microwave must not have any items left inside </w:t>
      </w:r>
    </w:p>
    <w:p w14:paraId="2E8553BA"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All waste has been thrown into trash can/ recycling bins and is left in a visible space for Meadowvale Theatre Staff to dispose of</w:t>
      </w:r>
    </w:p>
    <w:p w14:paraId="4BE9D6F8"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 xml:space="preserve">Countertops cleared </w:t>
      </w:r>
    </w:p>
    <w:p w14:paraId="64E8BE1C"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White board has been erased</w:t>
      </w:r>
    </w:p>
    <w:p w14:paraId="4FD22617"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All makeup marks on walls, doors, dressing rooms, etc. are cleaned up</w:t>
      </w:r>
    </w:p>
    <w:p w14:paraId="4C0C2C1A"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All dishes used must be washed, dried and returned to cabinets</w:t>
      </w:r>
    </w:p>
    <w:p w14:paraId="0A04C2EE" w14:textId="77777777" w:rsidR="001E0B24" w:rsidRPr="00A72517" w:rsidRDefault="001E0B24" w:rsidP="001E0B24">
      <w:pPr>
        <w:pStyle w:val="ListParagraph"/>
        <w:numPr>
          <w:ilvl w:val="0"/>
          <w:numId w:val="48"/>
        </w:numPr>
        <w:spacing w:after="0" w:line="240" w:lineRule="auto"/>
        <w:rPr>
          <w:rFonts w:ascii="Gotham Book" w:hAnsi="Gotham Book"/>
        </w:rPr>
      </w:pPr>
      <w:r w:rsidRPr="00A72517">
        <w:rPr>
          <w:rFonts w:ascii="Gotham Book" w:hAnsi="Gotham Book"/>
        </w:rPr>
        <w:t xml:space="preserve">A walk through of dressing rooms and other areas used must be completed </w:t>
      </w:r>
    </w:p>
    <w:p w14:paraId="73B6E3FF" w14:textId="77777777" w:rsidR="001E0B24" w:rsidRDefault="001E0B24" w:rsidP="001E0B24">
      <w:pPr>
        <w:spacing w:after="0" w:line="240" w:lineRule="auto"/>
      </w:pPr>
    </w:p>
    <w:p w14:paraId="4A55AF0A" w14:textId="77777777" w:rsidR="001E0B24" w:rsidRPr="00A72517" w:rsidRDefault="001E0B24" w:rsidP="001E0B24">
      <w:pPr>
        <w:spacing w:after="0" w:line="240" w:lineRule="auto"/>
        <w:rPr>
          <w:rFonts w:ascii="Gotham Book" w:hAnsi="Gotham Book"/>
        </w:rPr>
      </w:pPr>
      <w:r w:rsidRPr="00A72517">
        <w:rPr>
          <w:rFonts w:ascii="Gotham Book" w:hAnsi="Gotham Book"/>
        </w:rPr>
        <w:t>Additional cleanup fees will be charged to the Event organizer if Housekeeping conditions are not met</w:t>
      </w:r>
    </w:p>
    <w:p w14:paraId="5428E0C8" w14:textId="77777777" w:rsidR="001E0B24" w:rsidRPr="00A72517" w:rsidRDefault="001E0B24" w:rsidP="001E0B24">
      <w:pPr>
        <w:pStyle w:val="Heading2"/>
        <w:numPr>
          <w:ilvl w:val="0"/>
          <w:numId w:val="0"/>
        </w:numPr>
        <w:spacing w:after="0" w:line="240" w:lineRule="auto"/>
        <w:rPr>
          <w:rFonts w:ascii="Gotham Book" w:hAnsi="Gotham Book"/>
          <w:b/>
          <w:color w:val="auto"/>
        </w:rPr>
      </w:pPr>
      <w:bookmarkStart w:id="26" w:name="_LOST_AND_FOUND"/>
      <w:bookmarkEnd w:id="26"/>
      <w:r>
        <w:rPr>
          <w:rFonts w:ascii="Gotham Book" w:hAnsi="Gotham Book"/>
          <w:b/>
          <w:color w:val="auto"/>
        </w:rPr>
        <w:t>LOST AND FOUND</w:t>
      </w:r>
    </w:p>
    <w:p w14:paraId="389D16E7" w14:textId="77777777" w:rsidR="00822DD8" w:rsidRDefault="001E0B24" w:rsidP="00822DD8">
      <w:pPr>
        <w:spacing w:after="0" w:line="240" w:lineRule="auto"/>
        <w:rPr>
          <w:rFonts w:ascii="Gotham Book" w:hAnsi="Gotham Book"/>
        </w:rPr>
      </w:pPr>
      <w:r w:rsidRPr="0090681C">
        <w:rPr>
          <w:rFonts w:ascii="Gotham Book" w:hAnsi="Gotham Book"/>
        </w:rPr>
        <w:t>Meadowvale Theatre is not responsible for any lost or stolen items within or outside the Facility. Any items located by Meadowvale Theatre Staff will be added to the lost and found bin for a maximum of 30 days after which, the lost and found item will be disposed of.</w:t>
      </w:r>
    </w:p>
    <w:p w14:paraId="5BAF5BC7" w14:textId="77777777" w:rsidR="00822DD8" w:rsidRDefault="00822DD8" w:rsidP="00822DD8">
      <w:pPr>
        <w:spacing w:after="0" w:line="240" w:lineRule="auto"/>
        <w:rPr>
          <w:rFonts w:ascii="Gotham Book" w:hAnsi="Gotham Book"/>
        </w:rPr>
      </w:pPr>
    </w:p>
    <w:p w14:paraId="38EA05EF" w14:textId="7D8468A4" w:rsidR="001E0B24" w:rsidRPr="00822DD8" w:rsidRDefault="001E0B24" w:rsidP="00822DD8">
      <w:pPr>
        <w:spacing w:after="0" w:line="240" w:lineRule="auto"/>
        <w:rPr>
          <w:rFonts w:ascii="Gotham Book" w:hAnsi="Gotham Book"/>
        </w:rPr>
      </w:pPr>
      <w:bookmarkStart w:id="27" w:name="ScentAdvisory"/>
      <w:r>
        <w:rPr>
          <w:rFonts w:ascii="Gotham Book" w:hAnsi="Gotham Book"/>
          <w:b/>
        </w:rPr>
        <w:t>SCENT ADVISORY</w:t>
      </w:r>
      <w:bookmarkEnd w:id="27"/>
    </w:p>
    <w:p w14:paraId="04F28256" w14:textId="77777777" w:rsidR="001E0B24" w:rsidRPr="0090681C" w:rsidRDefault="001E0B24" w:rsidP="001E0B24">
      <w:pPr>
        <w:spacing w:after="0" w:line="240" w:lineRule="auto"/>
        <w:rPr>
          <w:rFonts w:ascii="Gotham Book" w:hAnsi="Gotham Book"/>
        </w:rPr>
      </w:pPr>
      <w:r w:rsidRPr="0090681C">
        <w:rPr>
          <w:rFonts w:ascii="Gotham Book" w:hAnsi="Gotham Book"/>
        </w:rPr>
        <w:t>Meadowvale Theatre encourages a scent-free environment. Scented Products may cause adverse reactions in some people who may have allergies and/or multiple chemical sensitivities.</w:t>
      </w:r>
    </w:p>
    <w:p w14:paraId="667ECEEB" w14:textId="77777777" w:rsidR="001E0B24" w:rsidRPr="00230F1C" w:rsidRDefault="001E0B24" w:rsidP="001E0B24">
      <w:pPr>
        <w:pStyle w:val="Heading2"/>
        <w:numPr>
          <w:ilvl w:val="0"/>
          <w:numId w:val="0"/>
        </w:numPr>
        <w:spacing w:after="0" w:line="240" w:lineRule="auto"/>
        <w:rPr>
          <w:rFonts w:ascii="Gotham Book" w:hAnsi="Gotham Book"/>
          <w:b/>
          <w:color w:val="auto"/>
          <w:szCs w:val="22"/>
          <w:lang w:eastAsia="en-CA"/>
        </w:rPr>
      </w:pPr>
      <w:bookmarkStart w:id="28" w:name="_WASTE_MANAGEMENT"/>
      <w:bookmarkEnd w:id="28"/>
      <w:r>
        <w:rPr>
          <w:rFonts w:ascii="Gotham Book" w:hAnsi="Gotham Book"/>
          <w:b/>
          <w:color w:val="auto"/>
          <w:lang w:eastAsia="en-CA"/>
        </w:rPr>
        <w:t>WASTE MANAGEMENT</w:t>
      </w:r>
    </w:p>
    <w:p w14:paraId="29D4F79F" w14:textId="77777777" w:rsidR="001E0B24" w:rsidRPr="0090681C" w:rsidRDefault="001E0B24" w:rsidP="001E0B24">
      <w:pPr>
        <w:spacing w:after="0" w:line="240" w:lineRule="auto"/>
        <w:rPr>
          <w:rFonts w:ascii="Gotham Book" w:hAnsi="Gotham Book"/>
        </w:rPr>
      </w:pPr>
      <w:r w:rsidRPr="0090681C">
        <w:rPr>
          <w:rFonts w:ascii="Gotham Book" w:hAnsi="Gotham Book"/>
          <w:lang w:eastAsia="en-CA"/>
        </w:rPr>
        <w:t xml:space="preserve">Meadowvale Theatre is a recycle-friendly facility. We encourage all guests to dispose waste in appropriate bins. Prior to departure, please walk through the space and ensure all garbage/recycling has been properly disposed of in all areas used. Please </w:t>
      </w:r>
      <w:r w:rsidRPr="0090681C">
        <w:rPr>
          <w:rFonts w:ascii="Gotham Book" w:hAnsi="Gotham Book"/>
          <w:lang w:eastAsia="en-CA"/>
        </w:rPr>
        <w:lastRenderedPageBreak/>
        <w:t xml:space="preserve">be advised that additional fees will be applied to the </w:t>
      </w:r>
      <w:r>
        <w:rPr>
          <w:rFonts w:ascii="Gotham Book" w:hAnsi="Gotham Book"/>
          <w:lang w:eastAsia="en-CA"/>
        </w:rPr>
        <w:t>Event organizer</w:t>
      </w:r>
      <w:r w:rsidRPr="0090681C">
        <w:rPr>
          <w:rFonts w:ascii="Gotham Book" w:hAnsi="Gotham Book"/>
          <w:lang w:eastAsia="en-CA"/>
        </w:rPr>
        <w:t xml:space="preserve"> for any clean up necessary to restore the Facility to pre-rental condition.</w:t>
      </w:r>
    </w:p>
    <w:p w14:paraId="2D840998" w14:textId="77777777" w:rsidR="001E0B24" w:rsidRDefault="001E0B24" w:rsidP="001E0B24">
      <w:pPr>
        <w:pBdr>
          <w:bottom w:val="single" w:sz="4" w:space="1" w:color="auto"/>
        </w:pBdr>
        <w:spacing w:after="0" w:line="240" w:lineRule="auto"/>
        <w:rPr>
          <w:rFonts w:ascii="Gotham Book" w:hAnsi="Gotham Book"/>
          <w:b/>
        </w:rPr>
      </w:pPr>
    </w:p>
    <w:p w14:paraId="3D70E682" w14:textId="77777777" w:rsidR="001E0B24" w:rsidRDefault="001E0B24" w:rsidP="001E0B24">
      <w:pPr>
        <w:pBdr>
          <w:bottom w:val="single" w:sz="4" w:space="1" w:color="auto"/>
        </w:pBdr>
        <w:spacing w:after="0" w:line="240" w:lineRule="auto"/>
        <w:rPr>
          <w:rFonts w:ascii="Gotham Book" w:hAnsi="Gotham Book"/>
          <w:b/>
        </w:rPr>
      </w:pPr>
    </w:p>
    <w:p w14:paraId="73FD8F81" w14:textId="77777777" w:rsidR="001E0B24" w:rsidRPr="0041274B" w:rsidRDefault="001E0B24" w:rsidP="001E0B24">
      <w:pPr>
        <w:pBdr>
          <w:bottom w:val="single" w:sz="4" w:space="1" w:color="auto"/>
        </w:pBdr>
        <w:spacing w:after="0" w:line="240" w:lineRule="auto"/>
        <w:rPr>
          <w:rFonts w:ascii="Gotham Book" w:hAnsi="Gotham Book" w:cs="Segoe UI"/>
          <w:color w:val="0000FF" w:themeColor="hyperlink"/>
          <w:u w:val="single"/>
          <w:lang w:eastAsia="en-CA"/>
        </w:rPr>
      </w:pPr>
      <w:bookmarkStart w:id="29" w:name="ProhibitedActivities"/>
      <w:r>
        <w:rPr>
          <w:rFonts w:ascii="Gotham Book" w:hAnsi="Gotham Book"/>
          <w:b/>
        </w:rPr>
        <w:t>PROHIBITED ACTIVITIES</w:t>
      </w:r>
    </w:p>
    <w:p w14:paraId="61773C00" w14:textId="77777777" w:rsidR="001E0B24" w:rsidRPr="0041274B" w:rsidRDefault="001E0B24" w:rsidP="001E0B24">
      <w:pPr>
        <w:pStyle w:val="Heading3"/>
        <w:numPr>
          <w:ilvl w:val="0"/>
          <w:numId w:val="0"/>
        </w:numPr>
        <w:spacing w:after="0" w:line="240" w:lineRule="auto"/>
        <w:rPr>
          <w:rFonts w:ascii="Gotham Book" w:hAnsi="Gotham Book"/>
          <w:b/>
          <w:color w:val="auto"/>
        </w:rPr>
      </w:pPr>
      <w:bookmarkStart w:id="30" w:name="_BEAUTY_PAGEANTS"/>
      <w:bookmarkEnd w:id="30"/>
      <w:bookmarkEnd w:id="29"/>
      <w:r>
        <w:rPr>
          <w:rFonts w:ascii="Gotham Book" w:hAnsi="Gotham Book"/>
          <w:b/>
          <w:color w:val="auto"/>
        </w:rPr>
        <w:t xml:space="preserve">BEAUTY PAGEANTS </w:t>
      </w:r>
    </w:p>
    <w:p w14:paraId="3645BAD2" w14:textId="77777777" w:rsidR="001E0B24" w:rsidRDefault="001E0B24" w:rsidP="001E0B24">
      <w:pPr>
        <w:spacing w:after="0" w:line="240" w:lineRule="auto"/>
        <w:rPr>
          <w:rFonts w:ascii="Gotham Book" w:hAnsi="Gotham Book"/>
        </w:rPr>
      </w:pPr>
      <w:r w:rsidRPr="0090681C">
        <w:rPr>
          <w:rFonts w:ascii="Gotham Book" w:hAnsi="Gotham Book"/>
        </w:rPr>
        <w:t xml:space="preserve">The </w:t>
      </w:r>
      <w:r w:rsidRPr="0090681C">
        <w:rPr>
          <w:rFonts w:ascii="Gotham Book" w:hAnsi="Gotham Book" w:cs="Segoe UI"/>
          <w:lang w:eastAsia="en-CA"/>
        </w:rPr>
        <w:t>inherent</w:t>
      </w:r>
      <w:r w:rsidRPr="0090681C">
        <w:rPr>
          <w:rFonts w:ascii="Gotham Book" w:hAnsi="Gotham Book"/>
        </w:rPr>
        <w:t xml:space="preserve"> objectification </w:t>
      </w:r>
      <w:r w:rsidRPr="006448A0">
        <w:rPr>
          <w:rFonts w:ascii="Gotham Book" w:hAnsi="Gotham Book"/>
        </w:rPr>
        <w:t>conflicts with the City's core values. Events mu</w:t>
      </w:r>
      <w:r>
        <w:rPr>
          <w:rFonts w:ascii="Gotham Book" w:hAnsi="Gotham Book"/>
        </w:rPr>
        <w:t>st not endorse views and ideas w</w:t>
      </w:r>
      <w:r w:rsidRPr="006448A0">
        <w:rPr>
          <w:rFonts w:ascii="Gotham Book" w:hAnsi="Gotham Book"/>
        </w:rPr>
        <w:t>hich are likely to promote discrimination, contempt or hatred for any person on the basis of political affiliation, economic status, level of literacy or the protected grounds defined in the Ontario Human Rights Code, as amended (race, national or ethnic origin, citizenship, religion, age, sex, marital status, family status, sexual orientation, disability).</w:t>
      </w:r>
    </w:p>
    <w:p w14:paraId="5881B4CA" w14:textId="77777777" w:rsidR="0089358B" w:rsidRDefault="0089358B" w:rsidP="0089358B">
      <w:pPr>
        <w:spacing w:after="0" w:line="240" w:lineRule="auto"/>
        <w:rPr>
          <w:rFonts w:ascii="Gotham Book" w:hAnsi="Gotham Book"/>
          <w:b/>
        </w:rPr>
      </w:pPr>
      <w:bookmarkStart w:id="31" w:name="_Toc500097333"/>
    </w:p>
    <w:p w14:paraId="3AF56BA5" w14:textId="77777777" w:rsidR="0089358B" w:rsidRDefault="0089358B" w:rsidP="0089358B">
      <w:pPr>
        <w:spacing w:after="0" w:line="240" w:lineRule="auto"/>
        <w:rPr>
          <w:rFonts w:ascii="Gotham Book" w:hAnsi="Gotham Book"/>
          <w:b/>
        </w:rPr>
      </w:pPr>
      <w:bookmarkStart w:id="32" w:name="Elections"/>
      <w:r>
        <w:rPr>
          <w:rFonts w:ascii="Gotham Book" w:hAnsi="Gotham Book"/>
          <w:b/>
        </w:rPr>
        <w:t>ELECTIONS</w:t>
      </w:r>
      <w:bookmarkEnd w:id="32"/>
      <w:r>
        <w:rPr>
          <w:rFonts w:ascii="Gotham Book" w:hAnsi="Gotham Book"/>
          <w:b/>
        </w:rPr>
        <w:t xml:space="preserve"> </w:t>
      </w:r>
    </w:p>
    <w:p w14:paraId="742F5FF8" w14:textId="3DC041D2" w:rsidR="0089358B" w:rsidRPr="001E0B24" w:rsidRDefault="006B189D" w:rsidP="0089358B">
      <w:pPr>
        <w:spacing w:after="0" w:line="240" w:lineRule="auto"/>
        <w:rPr>
          <w:rFonts w:ascii="Gotham Book" w:hAnsi="Gotham Book"/>
          <w:b/>
        </w:rPr>
      </w:pPr>
      <w:r>
        <w:rPr>
          <w:rFonts w:ascii="Gotham Book" w:hAnsi="Gotham Book"/>
        </w:rPr>
        <w:t>During an election campaign period, to ensure a fair and transparent electoral process, candidates and City employees are not permitted to d</w:t>
      </w:r>
      <w:r>
        <w:rPr>
          <w:rFonts w:ascii="Gotham Book" w:hAnsi="Gotham Book" w:cs="Arial"/>
        </w:rPr>
        <w:t>irectly or indirectly book</w:t>
      </w:r>
      <w:r w:rsidR="0089358B" w:rsidRPr="006B189D">
        <w:rPr>
          <w:rFonts w:ascii="Gotham Book" w:hAnsi="Gotham Book" w:cs="Arial"/>
        </w:rPr>
        <w:t xml:space="preserve"> a City Facility for any election purpose</w:t>
      </w:r>
      <w:r w:rsidR="0089358B" w:rsidRPr="006B189D">
        <w:rPr>
          <w:rFonts w:ascii="Gotham Book" w:hAnsi="Gotham Book"/>
        </w:rPr>
        <w:t>.</w:t>
      </w:r>
      <w:r>
        <w:rPr>
          <w:rFonts w:ascii="Gotham Book" w:hAnsi="Gotham Book"/>
        </w:rPr>
        <w:t xml:space="preserve"> </w:t>
      </w:r>
    </w:p>
    <w:p w14:paraId="7DD2BC40" w14:textId="77777777" w:rsidR="0089358B" w:rsidRPr="0041274B" w:rsidRDefault="0089358B" w:rsidP="0089358B">
      <w:pPr>
        <w:pStyle w:val="Heading2"/>
        <w:numPr>
          <w:ilvl w:val="0"/>
          <w:numId w:val="0"/>
        </w:numPr>
        <w:spacing w:after="0" w:line="240" w:lineRule="auto"/>
        <w:rPr>
          <w:rFonts w:ascii="Gotham Book" w:hAnsi="Gotham Book"/>
          <w:b/>
          <w:color w:val="auto"/>
        </w:rPr>
      </w:pPr>
      <w:bookmarkStart w:id="33" w:name="_FUNDRAISING"/>
      <w:bookmarkEnd w:id="33"/>
      <w:r>
        <w:rPr>
          <w:rFonts w:ascii="Gotham Book" w:hAnsi="Gotham Book"/>
          <w:b/>
          <w:color w:val="auto"/>
        </w:rPr>
        <w:t>FUNDRAISING</w:t>
      </w:r>
    </w:p>
    <w:p w14:paraId="188CE5DA" w14:textId="77777777" w:rsidR="0089358B" w:rsidRPr="0090681C" w:rsidRDefault="0089358B" w:rsidP="0089358B">
      <w:pPr>
        <w:spacing w:after="0" w:line="240" w:lineRule="auto"/>
        <w:rPr>
          <w:rFonts w:ascii="Gotham Book" w:hAnsi="Gotham Book"/>
        </w:rPr>
      </w:pPr>
      <w:r w:rsidRPr="0090681C">
        <w:rPr>
          <w:rFonts w:ascii="Gotham Book" w:hAnsi="Gotham Book"/>
        </w:rPr>
        <w:t>Soliciting for donations is strictly prohibited at Meadowvale Theatre.</w:t>
      </w:r>
    </w:p>
    <w:p w14:paraId="2C1CD691" w14:textId="77777777" w:rsidR="001E0B24" w:rsidRPr="00E0299B" w:rsidRDefault="001E0B24" w:rsidP="001E0B24">
      <w:pPr>
        <w:pStyle w:val="Heading2"/>
        <w:numPr>
          <w:ilvl w:val="0"/>
          <w:numId w:val="0"/>
        </w:numPr>
        <w:spacing w:after="0" w:line="240" w:lineRule="auto"/>
        <w:rPr>
          <w:rFonts w:ascii="Gotham Book" w:hAnsi="Gotham Book" w:cs="Segoe UI"/>
        </w:rPr>
      </w:pPr>
      <w:bookmarkStart w:id="34" w:name="_SMOKING_(SMOKING_BY-LAW"/>
      <w:bookmarkEnd w:id="34"/>
      <w:r w:rsidRPr="00FE0E11">
        <w:rPr>
          <w:rFonts w:ascii="Gotham Book" w:hAnsi="Gotham Book" w:cs="Segoe UI"/>
          <w:b/>
          <w:color w:val="auto"/>
          <w:lang w:eastAsia="en-CA"/>
        </w:rPr>
        <w:t>SMOKING</w:t>
      </w:r>
      <w:r w:rsidRPr="00FE0E11">
        <w:rPr>
          <w:rFonts w:ascii="Gotham Book" w:hAnsi="Gotham Book" w:cs="Segoe UI"/>
          <w:color w:val="auto"/>
          <w:lang w:eastAsia="en-CA"/>
        </w:rPr>
        <w:t xml:space="preserve"> (</w:t>
      </w:r>
      <w:hyperlink r:id="rId23" w:history="1">
        <w:r w:rsidRPr="00E0299B">
          <w:rPr>
            <w:rStyle w:val="Hyperlink"/>
            <w:rFonts w:ascii="Gotham Book" w:hAnsi="Gotham Book" w:cs="Segoe UI"/>
            <w:color w:val="0000FF"/>
            <w:szCs w:val="22"/>
          </w:rPr>
          <w:t>SMOKING BY-LAW 94-14</w:t>
        </w:r>
      </w:hyperlink>
      <w:r w:rsidRPr="00FE0E11">
        <w:rPr>
          <w:rFonts w:ascii="Gotham Book" w:hAnsi="Gotham Book" w:cs="Segoe UI"/>
          <w:color w:val="auto"/>
        </w:rPr>
        <w:t>)</w:t>
      </w:r>
      <w:bookmarkEnd w:id="31"/>
    </w:p>
    <w:p w14:paraId="69604F11" w14:textId="77777777" w:rsidR="001E0B24" w:rsidRDefault="001E0B24" w:rsidP="001E0B24">
      <w:pPr>
        <w:spacing w:after="0" w:line="240" w:lineRule="auto"/>
        <w:rPr>
          <w:rFonts w:ascii="Gotham Book" w:hAnsi="Gotham Book"/>
        </w:rPr>
      </w:pPr>
      <w:r w:rsidRPr="006448A0">
        <w:rPr>
          <w:rFonts w:ascii="Gotham Book" w:hAnsi="Gotham Book"/>
        </w:rPr>
        <w:t>Pursuant to the Smoking By-laws for the City of Mississauga and the Regional Municipality of Peel, respectively, smoking is not permitted anywhere on the Facility premises or within nine (9) metres of any Facility entrance.</w:t>
      </w:r>
    </w:p>
    <w:p w14:paraId="2AC4157E" w14:textId="77777777" w:rsidR="001E0B24" w:rsidRDefault="001E0B24" w:rsidP="001E0B24">
      <w:pPr>
        <w:spacing w:after="0" w:line="240" w:lineRule="auto"/>
        <w:rPr>
          <w:rFonts w:ascii="Gotham Book" w:hAnsi="Gotham Book"/>
        </w:rPr>
      </w:pPr>
    </w:p>
    <w:p w14:paraId="38F4ECFD" w14:textId="77777777" w:rsidR="001E0B24" w:rsidRDefault="001E0B24" w:rsidP="001E0B24">
      <w:pPr>
        <w:spacing w:after="0" w:line="240" w:lineRule="auto"/>
        <w:rPr>
          <w:rFonts w:ascii="Gotham Book" w:hAnsi="Gotham Book"/>
          <w:b/>
        </w:rPr>
      </w:pPr>
      <w:bookmarkStart w:id="35" w:name="_Toc500097374"/>
    </w:p>
    <w:p w14:paraId="695A7428" w14:textId="44A59B52" w:rsidR="00EE0CE3" w:rsidRPr="008B7F92" w:rsidRDefault="001E0B24" w:rsidP="008B7F92">
      <w:pPr>
        <w:pBdr>
          <w:bottom w:val="single" w:sz="4" w:space="1" w:color="auto"/>
        </w:pBdr>
        <w:spacing w:after="0" w:line="240" w:lineRule="auto"/>
        <w:rPr>
          <w:rFonts w:ascii="Gotham Book" w:hAnsi="Gotham Book"/>
          <w:b/>
        </w:rPr>
      </w:pPr>
      <w:bookmarkStart w:id="36" w:name="SafetyandSecurity"/>
      <w:r w:rsidRPr="0041274B">
        <w:rPr>
          <w:rFonts w:ascii="Gotham Book" w:hAnsi="Gotham Book"/>
          <w:b/>
        </w:rPr>
        <w:t>SAFETY AND SECURITY</w:t>
      </w:r>
      <w:bookmarkStart w:id="37" w:name="_FIRST_AID/MEDICAL_EMERGENCIES"/>
      <w:bookmarkEnd w:id="35"/>
      <w:bookmarkEnd w:id="37"/>
    </w:p>
    <w:p w14:paraId="6603B11C" w14:textId="6D7AB885" w:rsidR="008B7F92" w:rsidRPr="00ED22A9" w:rsidRDefault="008B7F92" w:rsidP="008B7F92">
      <w:pPr>
        <w:pStyle w:val="Heading2"/>
        <w:numPr>
          <w:ilvl w:val="0"/>
          <w:numId w:val="0"/>
        </w:numPr>
        <w:spacing w:after="0" w:line="240" w:lineRule="auto"/>
        <w:rPr>
          <w:rFonts w:ascii="Gotham Book" w:hAnsi="Gotham Book"/>
          <w:b/>
          <w:color w:val="auto"/>
        </w:rPr>
      </w:pPr>
      <w:bookmarkStart w:id="38" w:name="Chaperones"/>
      <w:bookmarkEnd w:id="36"/>
      <w:r>
        <w:rPr>
          <w:rFonts w:ascii="Gotham Book" w:hAnsi="Gotham Book"/>
          <w:b/>
          <w:color w:val="auto"/>
        </w:rPr>
        <w:t>CHAPERONES</w:t>
      </w:r>
    </w:p>
    <w:bookmarkEnd w:id="38"/>
    <w:p w14:paraId="36AE6872" w14:textId="2CAA86AC" w:rsidR="008B7F92" w:rsidRPr="0090681C" w:rsidRDefault="008B7F92" w:rsidP="008B7F92">
      <w:pPr>
        <w:spacing w:after="0" w:line="240" w:lineRule="auto"/>
        <w:rPr>
          <w:rFonts w:ascii="Gotham Book" w:hAnsi="Gotham Book"/>
          <w:lang w:eastAsia="en-CA"/>
        </w:rPr>
      </w:pPr>
      <w:r>
        <w:rPr>
          <w:rFonts w:ascii="Gotham Book" w:hAnsi="Gotham Book"/>
          <w:lang w:eastAsia="en-CA"/>
        </w:rPr>
        <w:t xml:space="preserve">For any event taking place at Meadowvale Theatre that involves members, participants or volunteers under the age of 18, an event organizer must remain on the premises </w:t>
      </w:r>
      <w:r w:rsidR="004C3E05">
        <w:rPr>
          <w:rFonts w:ascii="Gotham Book" w:hAnsi="Gotham Book"/>
          <w:lang w:eastAsia="en-CA"/>
        </w:rPr>
        <w:t>to supervise</w:t>
      </w:r>
      <w:r>
        <w:rPr>
          <w:rFonts w:ascii="Gotham Book" w:hAnsi="Gotham Book"/>
          <w:lang w:eastAsia="en-CA"/>
        </w:rPr>
        <w:t>. City staff onsite are not considered chaperones for events taking place, and it is the responsibility of the organizing committee to ensure that proper supervision is arranged for those under the age of 18.</w:t>
      </w:r>
    </w:p>
    <w:p w14:paraId="2540ACF9" w14:textId="77777777" w:rsidR="001E0B24" w:rsidRPr="00ED22A9" w:rsidRDefault="001E0B24" w:rsidP="001E0B24">
      <w:pPr>
        <w:pStyle w:val="Heading2"/>
        <w:numPr>
          <w:ilvl w:val="0"/>
          <w:numId w:val="0"/>
        </w:numPr>
        <w:spacing w:after="0" w:line="240" w:lineRule="auto"/>
        <w:rPr>
          <w:rFonts w:ascii="Gotham Book" w:hAnsi="Gotham Book"/>
          <w:b/>
          <w:color w:val="auto"/>
        </w:rPr>
      </w:pPr>
      <w:r>
        <w:rPr>
          <w:rFonts w:ascii="Gotham Book" w:hAnsi="Gotham Book"/>
          <w:b/>
          <w:color w:val="auto"/>
        </w:rPr>
        <w:t>FIR</w:t>
      </w:r>
      <w:bookmarkStart w:id="39" w:name="_GoBack"/>
      <w:bookmarkEnd w:id="39"/>
      <w:r>
        <w:rPr>
          <w:rFonts w:ascii="Gotham Book" w:hAnsi="Gotham Book"/>
          <w:b/>
          <w:color w:val="auto"/>
        </w:rPr>
        <w:t>ST AID/MEDICAL EMERGENCIES</w:t>
      </w:r>
    </w:p>
    <w:p w14:paraId="3D389F41" w14:textId="77777777" w:rsidR="001E0B24" w:rsidRPr="0090681C" w:rsidRDefault="001E0B24" w:rsidP="001E0B24">
      <w:pPr>
        <w:spacing w:after="0" w:line="240" w:lineRule="auto"/>
        <w:rPr>
          <w:rFonts w:ascii="Gotham Book" w:hAnsi="Gotham Book"/>
          <w:lang w:eastAsia="en-CA"/>
        </w:rPr>
      </w:pPr>
      <w:r w:rsidRPr="0090681C">
        <w:rPr>
          <w:rFonts w:ascii="Gotham Book" w:hAnsi="Gotham Book"/>
          <w:lang w:eastAsia="en-CA"/>
        </w:rPr>
        <w:t xml:space="preserve">The </w:t>
      </w:r>
      <w:r>
        <w:rPr>
          <w:rFonts w:ascii="Gotham Book" w:hAnsi="Gotham Book"/>
          <w:lang w:eastAsia="en-CA"/>
        </w:rPr>
        <w:t>Event organizer</w:t>
      </w:r>
      <w:r w:rsidRPr="0090681C">
        <w:rPr>
          <w:rFonts w:ascii="Gotham Book" w:hAnsi="Gotham Book"/>
          <w:lang w:eastAsia="en-CA"/>
        </w:rPr>
        <w:t xml:space="preserve"> is responsible for the safety and security of Event participants. If injuries are sustained by Event participants, the </w:t>
      </w:r>
      <w:r>
        <w:rPr>
          <w:rFonts w:ascii="Gotham Book" w:hAnsi="Gotham Book"/>
          <w:lang w:eastAsia="en-CA"/>
        </w:rPr>
        <w:t>Event organizer</w:t>
      </w:r>
      <w:r w:rsidRPr="0090681C">
        <w:rPr>
          <w:rFonts w:ascii="Gotham Book" w:hAnsi="Gotham Book"/>
          <w:lang w:eastAsia="en-CA"/>
        </w:rPr>
        <w:t xml:space="preserve"> must notify the Technical Supervisor or Front of House Coordinator on duty as soon as possible and provide any information required with respect to reporting the injury. Bare feet and tap shoes are not permitted in the Lobby, Workshop or Auditorium.</w:t>
      </w:r>
    </w:p>
    <w:p w14:paraId="40424F70" w14:textId="77777777" w:rsidR="001E0B24" w:rsidRPr="00A72517" w:rsidRDefault="001E0B24" w:rsidP="001E0B24">
      <w:pPr>
        <w:pStyle w:val="Heading2"/>
        <w:numPr>
          <w:ilvl w:val="0"/>
          <w:numId w:val="0"/>
        </w:numPr>
        <w:spacing w:after="0" w:line="240" w:lineRule="auto"/>
        <w:rPr>
          <w:rFonts w:ascii="Gotham Book" w:hAnsi="Gotham Book"/>
          <w:b/>
          <w:color w:val="auto"/>
        </w:rPr>
      </w:pPr>
      <w:bookmarkStart w:id="40" w:name="_SECURITY"/>
      <w:bookmarkEnd w:id="40"/>
      <w:r>
        <w:rPr>
          <w:rFonts w:ascii="Gotham Book" w:hAnsi="Gotham Book"/>
          <w:b/>
          <w:color w:val="auto"/>
        </w:rPr>
        <w:t>SECURITY</w:t>
      </w:r>
    </w:p>
    <w:p w14:paraId="4AEE58D3" w14:textId="77777777" w:rsidR="001E0B24" w:rsidRPr="006448A0" w:rsidRDefault="001E0B24" w:rsidP="001E0B24">
      <w:pPr>
        <w:spacing w:after="0" w:line="240" w:lineRule="auto"/>
        <w:rPr>
          <w:rFonts w:ascii="Gotham Book" w:hAnsi="Gotham Book"/>
        </w:rPr>
      </w:pPr>
      <w:r w:rsidRPr="006448A0">
        <w:rPr>
          <w:rFonts w:ascii="Gotham Book" w:hAnsi="Gotham Book"/>
          <w:lang w:eastAsia="en-CA"/>
        </w:rPr>
        <w:t xml:space="preserve">The </w:t>
      </w:r>
      <w:r>
        <w:rPr>
          <w:rFonts w:ascii="Gotham Book" w:hAnsi="Gotham Book"/>
          <w:lang w:eastAsia="en-CA"/>
        </w:rPr>
        <w:t>Event organizer</w:t>
      </w:r>
      <w:r w:rsidRPr="006448A0">
        <w:rPr>
          <w:rFonts w:ascii="Gotham Book" w:hAnsi="Gotham Book"/>
          <w:lang w:eastAsia="en-CA"/>
        </w:rPr>
        <w:t xml:space="preserve"> must ensure that the physical setting in the rented Facility is kept safe for all participants attending the event and the general public. </w:t>
      </w:r>
      <w:r w:rsidRPr="006448A0">
        <w:rPr>
          <w:rFonts w:ascii="Gotham Book" w:hAnsi="Gotham Book"/>
        </w:rPr>
        <w:t xml:space="preserve">If, at the sole discretion of the Meadowvale Theatre Supervisor, security personnel are required for the Event, it is the </w:t>
      </w:r>
      <w:r>
        <w:rPr>
          <w:rFonts w:ascii="Gotham Book" w:hAnsi="Gotham Book"/>
        </w:rPr>
        <w:t>Event organizer</w:t>
      </w:r>
      <w:r w:rsidRPr="006448A0">
        <w:rPr>
          <w:rFonts w:ascii="Gotham Book" w:hAnsi="Gotham Book"/>
        </w:rPr>
        <w:t>’s responsibility to make the necessary arrangements</w:t>
      </w:r>
      <w:r>
        <w:rPr>
          <w:rFonts w:ascii="Gotham Book" w:hAnsi="Gotham Book"/>
        </w:rPr>
        <w:t>.</w:t>
      </w:r>
      <w:r w:rsidRPr="006448A0">
        <w:rPr>
          <w:rFonts w:ascii="Gotham Book" w:hAnsi="Gotham Book"/>
        </w:rPr>
        <w:t xml:space="preserve"> The </w:t>
      </w:r>
      <w:r>
        <w:rPr>
          <w:rFonts w:ascii="Gotham Book" w:hAnsi="Gotham Book"/>
        </w:rPr>
        <w:t>Event organizer</w:t>
      </w:r>
      <w:r w:rsidRPr="006448A0">
        <w:rPr>
          <w:rFonts w:ascii="Gotham Book" w:hAnsi="Gotham Book"/>
        </w:rPr>
        <w:t xml:space="preserve"> must also provide:</w:t>
      </w:r>
    </w:p>
    <w:p w14:paraId="34D26807" w14:textId="77777777" w:rsidR="001E0B24" w:rsidRPr="00A72517" w:rsidRDefault="001E0B24" w:rsidP="001E0B24">
      <w:pPr>
        <w:pStyle w:val="ListParagraph"/>
        <w:numPr>
          <w:ilvl w:val="0"/>
          <w:numId w:val="47"/>
        </w:numPr>
        <w:spacing w:after="0" w:line="240" w:lineRule="auto"/>
        <w:rPr>
          <w:rFonts w:ascii="Gotham Book" w:hAnsi="Gotham Book"/>
          <w:lang w:eastAsia="en-CA"/>
        </w:rPr>
      </w:pPr>
      <w:r w:rsidRPr="00A72517">
        <w:rPr>
          <w:rFonts w:ascii="Gotham Book" w:hAnsi="Gotham Book"/>
          <w:lang w:eastAsia="en-CA"/>
        </w:rPr>
        <w:lastRenderedPageBreak/>
        <w:t>Copy of business license</w:t>
      </w:r>
    </w:p>
    <w:p w14:paraId="06ED9210" w14:textId="77777777" w:rsidR="001E0B24" w:rsidRPr="00A72517" w:rsidRDefault="001E0B24" w:rsidP="001E0B24">
      <w:pPr>
        <w:pStyle w:val="ListParagraph"/>
        <w:numPr>
          <w:ilvl w:val="0"/>
          <w:numId w:val="47"/>
        </w:numPr>
        <w:spacing w:after="0" w:line="240" w:lineRule="auto"/>
        <w:rPr>
          <w:rFonts w:ascii="Gotham Book" w:hAnsi="Gotham Book"/>
          <w:lang w:eastAsia="en-CA"/>
        </w:rPr>
      </w:pPr>
      <w:r w:rsidRPr="00A72517">
        <w:rPr>
          <w:rFonts w:ascii="Gotham Book" w:hAnsi="Gotham Book"/>
          <w:lang w:eastAsia="en-CA"/>
        </w:rPr>
        <w:t>Copy of guard licenses for all guards providing security services at the Event</w:t>
      </w:r>
    </w:p>
    <w:p w14:paraId="63092828" w14:textId="77777777" w:rsidR="001E0B24" w:rsidRDefault="001E0B24" w:rsidP="001E0B24">
      <w:pPr>
        <w:pStyle w:val="ListParagraph"/>
        <w:numPr>
          <w:ilvl w:val="0"/>
          <w:numId w:val="47"/>
        </w:numPr>
        <w:spacing w:after="0" w:line="240" w:lineRule="auto"/>
        <w:rPr>
          <w:rFonts w:ascii="Gotham Book" w:hAnsi="Gotham Book"/>
        </w:rPr>
      </w:pPr>
      <w:r w:rsidRPr="00A72517">
        <w:rPr>
          <w:rFonts w:ascii="Gotham Book" w:hAnsi="Gotham Book"/>
          <w:lang w:eastAsia="en-CA"/>
        </w:rPr>
        <w:t xml:space="preserve">$5 million liability insurance naming the City as an additional insured on the </w:t>
      </w:r>
      <w:hyperlink r:id="rId24" w:history="1">
        <w:r w:rsidRPr="00A72517">
          <w:rPr>
            <w:rStyle w:val="Hyperlink"/>
            <w:rFonts w:ascii="Gotham Book" w:hAnsi="Gotham Book" w:cs="Segoe UI"/>
            <w:lang w:eastAsia="en-CA"/>
          </w:rPr>
          <w:t>City’s template</w:t>
        </w:r>
      </w:hyperlink>
      <w:r w:rsidRPr="00A72517">
        <w:rPr>
          <w:rFonts w:ascii="Gotham Book" w:hAnsi="Gotham Book"/>
          <w:lang w:eastAsia="en-CA"/>
        </w:rPr>
        <w:t>.</w:t>
      </w:r>
    </w:p>
    <w:p w14:paraId="68A33F5D" w14:textId="77777777" w:rsidR="001E0B24" w:rsidRDefault="001E0B24" w:rsidP="00480A59">
      <w:pPr>
        <w:pBdr>
          <w:bottom w:val="single" w:sz="4" w:space="1" w:color="auto"/>
        </w:pBdr>
        <w:spacing w:after="0" w:line="240" w:lineRule="auto"/>
        <w:rPr>
          <w:rFonts w:ascii="Gotham Book" w:hAnsi="Gotham Book"/>
          <w:b/>
        </w:rPr>
      </w:pPr>
    </w:p>
    <w:p w14:paraId="2D5BA3D9" w14:textId="77777777" w:rsidR="001E0B24" w:rsidRDefault="001E0B24" w:rsidP="00480A59">
      <w:pPr>
        <w:pBdr>
          <w:bottom w:val="single" w:sz="4" w:space="1" w:color="auto"/>
        </w:pBdr>
        <w:spacing w:after="0" w:line="240" w:lineRule="auto"/>
        <w:rPr>
          <w:rFonts w:ascii="Gotham Book" w:hAnsi="Gotham Book"/>
          <w:b/>
        </w:rPr>
      </w:pPr>
    </w:p>
    <w:p w14:paraId="559B5CBA" w14:textId="6E9DF9F0" w:rsidR="004B6D87" w:rsidRPr="00480A59" w:rsidRDefault="00B12D86" w:rsidP="00480A59">
      <w:pPr>
        <w:pBdr>
          <w:bottom w:val="single" w:sz="4" w:space="1" w:color="auto"/>
        </w:pBdr>
        <w:spacing w:after="0" w:line="240" w:lineRule="auto"/>
        <w:rPr>
          <w:rFonts w:ascii="Gotham Book" w:hAnsi="Gotham Book"/>
          <w:b/>
        </w:rPr>
      </w:pPr>
      <w:bookmarkStart w:id="41" w:name="TechnicalEquipmentandProcedures"/>
      <w:r w:rsidRPr="00480A59">
        <w:rPr>
          <w:rFonts w:ascii="Gotham Book" w:hAnsi="Gotham Book"/>
          <w:b/>
        </w:rPr>
        <w:t>TECHNICAL EQUIPMENT AND PROCEDURES</w:t>
      </w:r>
      <w:bookmarkEnd w:id="21"/>
    </w:p>
    <w:p w14:paraId="79AB9344" w14:textId="77777777" w:rsidR="008729E5" w:rsidRPr="00490257" w:rsidRDefault="008729E5" w:rsidP="008729E5">
      <w:pPr>
        <w:pStyle w:val="Heading2"/>
        <w:numPr>
          <w:ilvl w:val="0"/>
          <w:numId w:val="0"/>
        </w:numPr>
        <w:spacing w:after="0" w:line="240" w:lineRule="auto"/>
        <w:rPr>
          <w:rFonts w:ascii="Gotham Book" w:hAnsi="Gotham Book"/>
          <w:b/>
          <w:color w:val="auto"/>
          <w:szCs w:val="22"/>
        </w:rPr>
      </w:pPr>
      <w:bookmarkStart w:id="42" w:name="_ANIMALS"/>
      <w:bookmarkEnd w:id="42"/>
      <w:bookmarkEnd w:id="41"/>
      <w:r>
        <w:rPr>
          <w:rFonts w:ascii="Gotham Book" w:hAnsi="Gotham Book"/>
          <w:b/>
          <w:color w:val="auto"/>
          <w:szCs w:val="22"/>
        </w:rPr>
        <w:t>ANIMALS</w:t>
      </w:r>
    </w:p>
    <w:p w14:paraId="463D9462" w14:textId="77777777" w:rsidR="008729E5" w:rsidRDefault="008729E5" w:rsidP="008729E5">
      <w:pPr>
        <w:pStyle w:val="NoSpacing"/>
        <w:rPr>
          <w:rFonts w:ascii="Gotham Book" w:hAnsi="Gotham Book" w:cs="Segoe UI"/>
          <w:sz w:val="22"/>
          <w:lang w:eastAsia="en-CA"/>
        </w:rPr>
      </w:pPr>
      <w:r>
        <w:rPr>
          <w:rFonts w:ascii="Gotham Book" w:hAnsi="Gotham Book" w:cs="Segoe UI"/>
          <w:sz w:val="22"/>
          <w:lang w:eastAsia="en-CA"/>
        </w:rPr>
        <w:t>Inclusion of a</w:t>
      </w:r>
      <w:r w:rsidRPr="00B5155A">
        <w:rPr>
          <w:rFonts w:ascii="Gotham Book" w:hAnsi="Gotham Book" w:cs="Segoe UI"/>
          <w:sz w:val="22"/>
          <w:lang w:eastAsia="en-CA"/>
        </w:rPr>
        <w:t xml:space="preserve">nimals in Events must be approved by </w:t>
      </w:r>
      <w:r w:rsidRPr="00B5155A">
        <w:rPr>
          <w:rFonts w:ascii="Gotham Book" w:hAnsi="Gotham Book"/>
          <w:sz w:val="22"/>
        </w:rPr>
        <w:t>the</w:t>
      </w:r>
      <w:r w:rsidRPr="00B5155A">
        <w:rPr>
          <w:rFonts w:ascii="Gotham Book" w:hAnsi="Gotham Book" w:cs="Segoe UI"/>
          <w:sz w:val="22"/>
          <w:lang w:eastAsia="en-CA"/>
        </w:rPr>
        <w:t xml:space="preserve"> Supervisor, Technical Services. The City of Mississauga’s Animal Services will be notified and</w:t>
      </w:r>
      <w:r>
        <w:rPr>
          <w:rFonts w:ascii="Gotham Book" w:hAnsi="Gotham Book" w:cs="Segoe UI"/>
          <w:sz w:val="22"/>
          <w:lang w:eastAsia="en-CA"/>
        </w:rPr>
        <w:t xml:space="preserve"> may be onsite for inspection. </w:t>
      </w:r>
      <w:r w:rsidRPr="00B5155A">
        <w:rPr>
          <w:rFonts w:ascii="Gotham Book" w:hAnsi="Gotham Book" w:cs="Segoe UI"/>
          <w:sz w:val="22"/>
          <w:lang w:eastAsia="en-CA"/>
        </w:rPr>
        <w:t>The</w:t>
      </w:r>
      <w:r w:rsidRPr="00FE0E11">
        <w:rPr>
          <w:rFonts w:ascii="Gotham Book" w:hAnsi="Gotham Book" w:cs="Segoe UI"/>
          <w:sz w:val="22"/>
          <w:lang w:eastAsia="en-CA"/>
        </w:rPr>
        <w:t xml:space="preserve"> </w:t>
      </w:r>
      <w:r>
        <w:rPr>
          <w:rFonts w:ascii="Gotham Book" w:hAnsi="Gotham Book" w:cs="Segoe UI"/>
          <w:sz w:val="22"/>
          <w:lang w:eastAsia="en-CA"/>
        </w:rPr>
        <w:t>Event organizer</w:t>
      </w:r>
      <w:r w:rsidRPr="00FE0E11">
        <w:rPr>
          <w:rFonts w:ascii="Gotham Book" w:hAnsi="Gotham Book" w:cs="Segoe UI"/>
          <w:sz w:val="22"/>
          <w:lang w:eastAsia="en-CA"/>
        </w:rPr>
        <w:t xml:space="preserve"> must collect and submit the following to </w:t>
      </w:r>
      <w:r w:rsidRPr="00FE0E11">
        <w:rPr>
          <w:rFonts w:ascii="Gotham Book" w:hAnsi="Gotham Book"/>
          <w:sz w:val="22"/>
        </w:rPr>
        <w:t>the</w:t>
      </w:r>
      <w:r w:rsidRPr="00FE0E11">
        <w:rPr>
          <w:rFonts w:ascii="Gotham Book" w:hAnsi="Gotham Book" w:cs="Segoe UI"/>
          <w:sz w:val="22"/>
          <w:lang w:eastAsia="en-CA"/>
        </w:rPr>
        <w:t xml:space="preserve"> </w:t>
      </w:r>
      <w:r w:rsidRPr="00B5155A">
        <w:rPr>
          <w:rFonts w:ascii="Gotham Book" w:hAnsi="Gotham Book" w:cs="Segoe UI"/>
          <w:sz w:val="22"/>
          <w:lang w:eastAsia="en-CA"/>
        </w:rPr>
        <w:t>Supervisor, Technical Services, at least 30 days prior to the Event:</w:t>
      </w:r>
    </w:p>
    <w:p w14:paraId="43725708" w14:textId="77777777" w:rsidR="008729E5" w:rsidRPr="00B5155A" w:rsidRDefault="008729E5" w:rsidP="008729E5">
      <w:pPr>
        <w:pStyle w:val="NoSpacing"/>
        <w:numPr>
          <w:ilvl w:val="0"/>
          <w:numId w:val="45"/>
        </w:numPr>
        <w:rPr>
          <w:rFonts w:ascii="Gotham Book" w:hAnsi="Gotham Book" w:cs="Segoe UI"/>
          <w:sz w:val="22"/>
          <w:lang w:eastAsia="en-CA"/>
        </w:rPr>
      </w:pPr>
      <w:r>
        <w:rPr>
          <w:rFonts w:ascii="Gotham Book" w:hAnsi="Gotham Book" w:cs="Segoe UI"/>
          <w:sz w:val="22"/>
          <w:lang w:eastAsia="en-CA"/>
        </w:rPr>
        <w:t>Our completed Technical Production Requirements and Safety Plan</w:t>
      </w:r>
      <w:r w:rsidRPr="00B5155A">
        <w:rPr>
          <w:rFonts w:ascii="Gotham Book" w:hAnsi="Gotham Book" w:cs="Segoe UI"/>
          <w:sz w:val="22"/>
          <w:lang w:eastAsia="en-CA"/>
        </w:rPr>
        <w:t xml:space="preserve"> </w:t>
      </w:r>
    </w:p>
    <w:p w14:paraId="1481A92C" w14:textId="77777777" w:rsidR="008729E5" w:rsidRPr="00FE0E11" w:rsidRDefault="008729E5" w:rsidP="008729E5">
      <w:pPr>
        <w:pStyle w:val="NoSpacing"/>
        <w:numPr>
          <w:ilvl w:val="0"/>
          <w:numId w:val="44"/>
        </w:numPr>
        <w:rPr>
          <w:rFonts w:ascii="Gotham Book" w:hAnsi="Gotham Book" w:cs="Segoe UI"/>
          <w:sz w:val="22"/>
          <w:lang w:eastAsia="en-CA"/>
        </w:rPr>
      </w:pPr>
      <w:r w:rsidRPr="00B5155A">
        <w:rPr>
          <w:rFonts w:ascii="Gotham Book" w:hAnsi="Gotham Book" w:cs="Segoe UI"/>
          <w:sz w:val="22"/>
          <w:lang w:eastAsia="en-CA"/>
        </w:rPr>
        <w:t>Copy of license (if applicable)</w:t>
      </w:r>
    </w:p>
    <w:p w14:paraId="4D43B99A" w14:textId="77777777" w:rsidR="008729E5" w:rsidRPr="00FE0E11" w:rsidRDefault="008729E5" w:rsidP="008729E5">
      <w:pPr>
        <w:pStyle w:val="NoSpacing"/>
        <w:numPr>
          <w:ilvl w:val="0"/>
          <w:numId w:val="44"/>
        </w:numPr>
        <w:rPr>
          <w:rFonts w:ascii="Gotham Book" w:hAnsi="Gotham Book" w:cs="Segoe UI"/>
          <w:sz w:val="22"/>
          <w:lang w:eastAsia="en-CA"/>
        </w:rPr>
      </w:pPr>
      <w:r w:rsidRPr="00FE0E11">
        <w:rPr>
          <w:rFonts w:ascii="Gotham Book" w:hAnsi="Gotham Book" w:cs="Segoe UI"/>
          <w:sz w:val="22"/>
          <w:lang w:eastAsia="en-CA"/>
        </w:rPr>
        <w:t>$5 million liability insurance naming the City</w:t>
      </w:r>
      <w:r>
        <w:rPr>
          <w:rFonts w:ascii="Gotham Book" w:hAnsi="Gotham Book" w:cs="Segoe UI"/>
          <w:sz w:val="22"/>
          <w:lang w:eastAsia="en-CA"/>
        </w:rPr>
        <w:t xml:space="preserve"> as an additional insured on the </w:t>
      </w:r>
      <w:hyperlink r:id="rId25" w:history="1">
        <w:r w:rsidRPr="00490257">
          <w:rPr>
            <w:rStyle w:val="Hyperlink"/>
            <w:rFonts w:ascii="Gotham Book" w:hAnsi="Gotham Book" w:cs="Segoe UI"/>
            <w:sz w:val="22"/>
            <w:lang w:eastAsia="en-CA"/>
          </w:rPr>
          <w:t>City’s template</w:t>
        </w:r>
      </w:hyperlink>
    </w:p>
    <w:p w14:paraId="64742A62" w14:textId="5539C5B8" w:rsidR="008729E5" w:rsidRPr="008729E5" w:rsidRDefault="008729E5" w:rsidP="008729E5">
      <w:pPr>
        <w:pStyle w:val="Heading2"/>
        <w:numPr>
          <w:ilvl w:val="0"/>
          <w:numId w:val="0"/>
        </w:numPr>
        <w:spacing w:after="0" w:line="240" w:lineRule="auto"/>
        <w:rPr>
          <w:rFonts w:ascii="Gotham Book" w:hAnsi="Gotham Book"/>
          <w:b/>
          <w:color w:val="auto"/>
        </w:rPr>
      </w:pPr>
      <w:bookmarkStart w:id="43" w:name="_CANDLES"/>
      <w:bookmarkEnd w:id="43"/>
      <w:r w:rsidRPr="008729E5">
        <w:rPr>
          <w:rFonts w:ascii="Gotham Book" w:hAnsi="Gotham Book"/>
          <w:b/>
          <w:color w:val="auto"/>
        </w:rPr>
        <w:t>CANDLES</w:t>
      </w:r>
    </w:p>
    <w:p w14:paraId="578ACD50" w14:textId="77777777" w:rsidR="008729E5" w:rsidRPr="00FE0E11" w:rsidRDefault="008729E5" w:rsidP="008729E5">
      <w:pPr>
        <w:pStyle w:val="NoSpacing"/>
        <w:rPr>
          <w:rFonts w:ascii="Gotham Book" w:hAnsi="Gotham Book" w:cs="Segoe UI"/>
          <w:sz w:val="22"/>
          <w:lang w:eastAsia="en-CA"/>
        </w:rPr>
      </w:pPr>
      <w:r w:rsidRPr="00FE0E11">
        <w:rPr>
          <w:rFonts w:ascii="Gotham Book" w:hAnsi="Gotham Book" w:cs="Segoe UI"/>
          <w:sz w:val="22"/>
          <w:lang w:eastAsia="en-CA"/>
        </w:rPr>
        <w:t xml:space="preserve">Candles are permitted at Meadowvale Theatre under the following conditions; </w:t>
      </w:r>
    </w:p>
    <w:p w14:paraId="02F35C7E" w14:textId="77777777" w:rsidR="008729E5" w:rsidRPr="001E0B24" w:rsidRDefault="008729E5" w:rsidP="008729E5">
      <w:pPr>
        <w:pStyle w:val="NoSpacing"/>
        <w:rPr>
          <w:rFonts w:ascii="Gotham Book" w:hAnsi="Gotham Book" w:cs="Segoe UI"/>
          <w:sz w:val="22"/>
          <w:lang w:eastAsia="en-CA"/>
        </w:rPr>
      </w:pPr>
      <w:r w:rsidRPr="00FE0E11">
        <w:rPr>
          <w:rFonts w:ascii="Gotham Book" w:hAnsi="Gotham Book" w:cs="Segoe UI"/>
          <w:sz w:val="22"/>
          <w:lang w:eastAsia="en-CA"/>
        </w:rPr>
        <w:t xml:space="preserve">The </w:t>
      </w:r>
      <w:r>
        <w:rPr>
          <w:rFonts w:ascii="Gotham Book" w:hAnsi="Gotham Book" w:cs="Segoe UI"/>
          <w:sz w:val="22"/>
          <w:lang w:eastAsia="en-CA"/>
        </w:rPr>
        <w:t>Event organizer</w:t>
      </w:r>
      <w:r w:rsidRPr="00FE0E11">
        <w:rPr>
          <w:rFonts w:ascii="Gotham Book" w:hAnsi="Gotham Book" w:cs="Segoe UI"/>
          <w:sz w:val="22"/>
          <w:lang w:eastAsia="en-CA"/>
        </w:rPr>
        <w:t xml:space="preserve"> must notify and obtain approval </w:t>
      </w:r>
      <w:r w:rsidRPr="00B5155A">
        <w:rPr>
          <w:rFonts w:ascii="Gotham Book" w:hAnsi="Gotham Book" w:cs="Segoe UI"/>
          <w:sz w:val="22"/>
          <w:lang w:eastAsia="en-CA"/>
        </w:rPr>
        <w:t>from the Meadowvale Theatre Supervisor and the Supervisor, Technical Services in writing at least 30 days prior to the event</w:t>
      </w:r>
      <w:r>
        <w:rPr>
          <w:rFonts w:ascii="Gotham Book" w:hAnsi="Gotham Book" w:cs="Segoe UI"/>
          <w:sz w:val="22"/>
          <w:lang w:eastAsia="en-CA"/>
        </w:rPr>
        <w:t>, c</w:t>
      </w:r>
      <w:r w:rsidRPr="00FE0E11">
        <w:rPr>
          <w:rFonts w:ascii="Gotham Book" w:hAnsi="Gotham Book" w:cs="Segoe UI"/>
          <w:sz w:val="22"/>
          <w:lang w:eastAsia="en-CA"/>
        </w:rPr>
        <w:t>andles must be shrouded in a suitable container, and the flame cannot be exposed</w:t>
      </w:r>
      <w:r>
        <w:rPr>
          <w:rFonts w:ascii="Gotham Book" w:hAnsi="Gotham Book" w:cs="Segoe UI"/>
          <w:sz w:val="22"/>
          <w:lang w:eastAsia="en-CA"/>
        </w:rPr>
        <w:t xml:space="preserve">. </w:t>
      </w:r>
      <w:r w:rsidRPr="00FE0E11">
        <w:rPr>
          <w:rFonts w:ascii="Gotham Book" w:hAnsi="Gotham Book" w:cs="Segoe UI"/>
          <w:sz w:val="22"/>
          <w:lang w:eastAsia="en-CA"/>
        </w:rPr>
        <w:t>Candles must not be placed near or around flammable material</w:t>
      </w:r>
      <w:r>
        <w:rPr>
          <w:rFonts w:ascii="Gotham Book" w:hAnsi="Gotham Book" w:cs="Segoe UI"/>
          <w:sz w:val="22"/>
          <w:lang w:eastAsia="en-CA"/>
        </w:rPr>
        <w:t>.</w:t>
      </w:r>
    </w:p>
    <w:p w14:paraId="3E7F0F7F" w14:textId="77777777" w:rsidR="008729E5" w:rsidRDefault="008729E5" w:rsidP="008729E5">
      <w:pPr>
        <w:pStyle w:val="Heading2"/>
        <w:numPr>
          <w:ilvl w:val="0"/>
          <w:numId w:val="0"/>
        </w:numPr>
        <w:spacing w:before="0" w:after="0" w:line="240" w:lineRule="auto"/>
        <w:rPr>
          <w:rFonts w:ascii="Gotham Book" w:hAnsi="Gotham Book" w:cs="Segoe UI"/>
          <w:b/>
          <w:color w:val="auto"/>
          <w:szCs w:val="22"/>
          <w:lang w:eastAsia="en-CA"/>
        </w:rPr>
      </w:pPr>
    </w:p>
    <w:p w14:paraId="227065CB" w14:textId="2B8248B0" w:rsidR="008729E5" w:rsidRDefault="008729E5" w:rsidP="008729E5">
      <w:pPr>
        <w:pStyle w:val="Heading2"/>
        <w:numPr>
          <w:ilvl w:val="0"/>
          <w:numId w:val="0"/>
        </w:numPr>
        <w:spacing w:before="0" w:after="0" w:line="240" w:lineRule="auto"/>
        <w:rPr>
          <w:rFonts w:ascii="Gotham Book" w:hAnsi="Gotham Book"/>
          <w:b/>
          <w:color w:val="auto"/>
        </w:rPr>
      </w:pPr>
      <w:bookmarkStart w:id="44" w:name="_CONFETTI"/>
      <w:bookmarkEnd w:id="44"/>
      <w:r>
        <w:rPr>
          <w:rFonts w:ascii="Gotham Book" w:hAnsi="Gotham Book"/>
          <w:b/>
          <w:color w:val="auto"/>
        </w:rPr>
        <w:t>CONFETTI</w:t>
      </w:r>
    </w:p>
    <w:p w14:paraId="1F7FC0FB" w14:textId="4CFDDD42" w:rsidR="008729E5" w:rsidRPr="008729E5" w:rsidRDefault="008729E5" w:rsidP="008729E5">
      <w:pPr>
        <w:pStyle w:val="Heading2"/>
        <w:numPr>
          <w:ilvl w:val="0"/>
          <w:numId w:val="0"/>
        </w:numPr>
        <w:spacing w:before="0" w:after="0" w:line="240" w:lineRule="auto"/>
        <w:rPr>
          <w:rFonts w:ascii="Gotham Book" w:hAnsi="Gotham Book"/>
          <w:b/>
          <w:color w:val="auto"/>
        </w:rPr>
      </w:pPr>
      <w:r w:rsidRPr="008729E5">
        <w:rPr>
          <w:rFonts w:ascii="Gotham Book" w:hAnsi="Gotham Book"/>
          <w:color w:val="auto"/>
          <w:lang w:eastAsia="en-CA"/>
        </w:rPr>
        <w:t xml:space="preserve">Confetti is permitted at Meadowvale Theatre; however, additional clean-up charges will apply. Launchers must be approved prior to use and for any performances requiring confetti, information must be included in the </w:t>
      </w:r>
      <w:r w:rsidRPr="008729E5">
        <w:rPr>
          <w:rFonts w:ascii="Gotham Book" w:hAnsi="Gotham Book" w:cs="Segoe UI"/>
          <w:color w:val="auto"/>
          <w:lang w:eastAsia="en-CA"/>
        </w:rPr>
        <w:t>Technical Production Requirements and Safety Plan.</w:t>
      </w:r>
    </w:p>
    <w:p w14:paraId="51381E71" w14:textId="77777777" w:rsidR="008729E5" w:rsidRPr="001E1559" w:rsidRDefault="008729E5" w:rsidP="008729E5">
      <w:pPr>
        <w:pStyle w:val="Heading2"/>
        <w:numPr>
          <w:ilvl w:val="0"/>
          <w:numId w:val="0"/>
        </w:numPr>
        <w:spacing w:after="0" w:line="240" w:lineRule="auto"/>
        <w:rPr>
          <w:rFonts w:ascii="Gotham Book" w:hAnsi="Gotham Book"/>
          <w:b/>
          <w:color w:val="auto"/>
        </w:rPr>
      </w:pPr>
      <w:bookmarkStart w:id="45" w:name="_DISPLAYS"/>
      <w:bookmarkEnd w:id="45"/>
      <w:r>
        <w:rPr>
          <w:rFonts w:ascii="Gotham Book" w:hAnsi="Gotham Book"/>
          <w:b/>
          <w:color w:val="auto"/>
        </w:rPr>
        <w:t>DISPLAYS</w:t>
      </w:r>
    </w:p>
    <w:p w14:paraId="70F4A658" w14:textId="77777777" w:rsidR="008729E5" w:rsidRDefault="008729E5" w:rsidP="008729E5">
      <w:pPr>
        <w:spacing w:after="0" w:line="240" w:lineRule="auto"/>
        <w:rPr>
          <w:rFonts w:ascii="Gotham Book" w:hAnsi="Gotham Book"/>
        </w:rPr>
      </w:pPr>
      <w:r w:rsidRPr="00FE0E11">
        <w:rPr>
          <w:rFonts w:ascii="Gotham Book" w:hAnsi="Gotham Book"/>
        </w:rPr>
        <w:t xml:space="preserve">All displays, sets, stage </w:t>
      </w:r>
      <w:r w:rsidRPr="00B5155A">
        <w:rPr>
          <w:rFonts w:ascii="Gotham Book" w:hAnsi="Gotham Book"/>
        </w:rPr>
        <w:t>decorations, props and other equipment brought into the theatre must be approved by the Supervisor, Technical Services at least 6 weeks prior to the event.</w:t>
      </w:r>
    </w:p>
    <w:p w14:paraId="749E813D" w14:textId="77777777" w:rsidR="008729E5" w:rsidRDefault="008729E5" w:rsidP="008729E5">
      <w:pPr>
        <w:spacing w:after="0" w:line="240" w:lineRule="auto"/>
        <w:rPr>
          <w:rFonts w:ascii="Gotham Book" w:hAnsi="Gotham Book"/>
        </w:rPr>
      </w:pPr>
    </w:p>
    <w:p w14:paraId="7FD10A5A" w14:textId="77777777" w:rsidR="008729E5" w:rsidRPr="00FE0E11" w:rsidRDefault="008729E5" w:rsidP="008729E5">
      <w:pPr>
        <w:spacing w:after="0" w:line="240" w:lineRule="auto"/>
        <w:rPr>
          <w:rFonts w:ascii="Gotham Book" w:hAnsi="Gotham Book"/>
        </w:rPr>
      </w:pPr>
      <w:bookmarkStart w:id="46" w:name="ElectricalAppliances"/>
      <w:r>
        <w:rPr>
          <w:rFonts w:ascii="Gotham Book" w:hAnsi="Gotham Book"/>
          <w:b/>
        </w:rPr>
        <w:t>ELECTRICAL APPLIANCES</w:t>
      </w:r>
    </w:p>
    <w:bookmarkEnd w:id="46"/>
    <w:p w14:paraId="6636241F" w14:textId="11870F04" w:rsidR="008729E5" w:rsidRDefault="008729E5" w:rsidP="008729E5">
      <w:pPr>
        <w:spacing w:after="0" w:line="240" w:lineRule="auto"/>
        <w:rPr>
          <w:rFonts w:ascii="Gotham Book" w:hAnsi="Gotham Book" w:cs="Segoe UI"/>
          <w:b/>
          <w:lang w:eastAsia="en-CA"/>
        </w:rPr>
      </w:pPr>
      <w:r w:rsidRPr="00FE0E11">
        <w:rPr>
          <w:rFonts w:ascii="Gotham Book" w:hAnsi="Gotham Book"/>
        </w:rPr>
        <w:t xml:space="preserve">All electrical appliances must display a sticker indicating proof of inspection by the Electrical Safety Authority (ESA) or the Canadian Standards Association (CSA). </w:t>
      </w:r>
      <w:r>
        <w:rPr>
          <w:rFonts w:ascii="Gotham Book" w:hAnsi="Gotham Book"/>
          <w:lang w:eastAsia="en-CA"/>
        </w:rPr>
        <w:t xml:space="preserve">If </w:t>
      </w:r>
      <w:r w:rsidRPr="00FE0E11">
        <w:rPr>
          <w:rFonts w:ascii="Gotham Book" w:hAnsi="Gotham Book"/>
          <w:lang w:eastAsia="en-CA"/>
        </w:rPr>
        <w:t>Meadowvale Theatre</w:t>
      </w:r>
      <w:r>
        <w:rPr>
          <w:rFonts w:ascii="Gotham Book" w:hAnsi="Gotham Book"/>
          <w:lang w:eastAsia="en-CA"/>
        </w:rPr>
        <w:t xml:space="preserve"> staff determine</w:t>
      </w:r>
      <w:r w:rsidRPr="00FE0E11">
        <w:rPr>
          <w:rFonts w:ascii="Gotham Book" w:hAnsi="Gotham Book"/>
          <w:lang w:eastAsia="en-CA"/>
        </w:rPr>
        <w:t xml:space="preserve"> that appliances without proof of inspection are unsafe, the appliances will be removed. </w:t>
      </w:r>
      <w:r w:rsidRPr="00FE0E11">
        <w:rPr>
          <w:rFonts w:ascii="Gotham Book" w:hAnsi="Gotham Book"/>
        </w:rPr>
        <w:t>If the electrical requirements for an Event are</w:t>
      </w:r>
      <w:r>
        <w:rPr>
          <w:rFonts w:ascii="Gotham Book" w:hAnsi="Gotham Book"/>
        </w:rPr>
        <w:t xml:space="preserve"> outside of standard circuits available at the theatre</w:t>
      </w:r>
      <w:r w:rsidRPr="00FE0E11">
        <w:rPr>
          <w:rFonts w:ascii="Gotham Book" w:hAnsi="Gotham Book"/>
        </w:rPr>
        <w:t xml:space="preserve">, an ESA inspection may be required at the </w:t>
      </w:r>
      <w:r>
        <w:rPr>
          <w:rFonts w:ascii="Gotham Book" w:hAnsi="Gotham Book"/>
        </w:rPr>
        <w:t>Event organizer</w:t>
      </w:r>
      <w:r w:rsidRPr="00FE0E11">
        <w:rPr>
          <w:rFonts w:ascii="Gotham Book" w:hAnsi="Gotham Book"/>
        </w:rPr>
        <w:t>’s expense.</w:t>
      </w:r>
    </w:p>
    <w:p w14:paraId="5BD50EDE" w14:textId="77777777" w:rsidR="008729E5" w:rsidRDefault="008729E5" w:rsidP="008729E5">
      <w:pPr>
        <w:spacing w:after="0" w:line="240" w:lineRule="auto"/>
        <w:rPr>
          <w:rFonts w:ascii="Gotham Book" w:hAnsi="Gotham Book"/>
          <w:b/>
        </w:rPr>
      </w:pPr>
    </w:p>
    <w:p w14:paraId="09DB2403" w14:textId="77777777" w:rsidR="008729E5" w:rsidRDefault="008729E5" w:rsidP="008729E5">
      <w:pPr>
        <w:spacing w:after="0" w:line="240" w:lineRule="auto"/>
        <w:rPr>
          <w:rFonts w:ascii="Gotham Book" w:hAnsi="Gotham Book"/>
          <w:b/>
        </w:rPr>
      </w:pPr>
      <w:bookmarkStart w:id="47" w:name="Fire"/>
      <w:r>
        <w:rPr>
          <w:rFonts w:ascii="Gotham Book" w:hAnsi="Gotham Book"/>
          <w:b/>
        </w:rPr>
        <w:t>FIRE</w:t>
      </w:r>
    </w:p>
    <w:bookmarkEnd w:id="47"/>
    <w:p w14:paraId="11E0A7B3" w14:textId="370143C8" w:rsidR="008729E5" w:rsidRPr="008729E5" w:rsidRDefault="008729E5" w:rsidP="008729E5">
      <w:pPr>
        <w:spacing w:after="0" w:line="240" w:lineRule="auto"/>
        <w:rPr>
          <w:rFonts w:ascii="Gotham Book" w:hAnsi="Gotham Book"/>
          <w:b/>
        </w:rPr>
      </w:pPr>
      <w:r w:rsidRPr="00FE0E11">
        <w:rPr>
          <w:rFonts w:ascii="Gotham Book" w:hAnsi="Gotham Book" w:cs="Segoe UI"/>
          <w:lang w:eastAsia="en-CA"/>
        </w:rPr>
        <w:t xml:space="preserve">Open flame is </w:t>
      </w:r>
      <w:r w:rsidRPr="00FE0E11">
        <w:rPr>
          <w:rFonts w:ascii="Gotham Book" w:hAnsi="Gotham Book" w:cs="Segoe UI"/>
          <w:b/>
          <w:lang w:eastAsia="en-CA"/>
        </w:rPr>
        <w:t>not</w:t>
      </w:r>
      <w:r w:rsidRPr="00FE0E11">
        <w:rPr>
          <w:rFonts w:ascii="Gotham Book" w:hAnsi="Gotham Book" w:cs="Segoe UI"/>
          <w:lang w:eastAsia="en-CA"/>
        </w:rPr>
        <w:t xml:space="preserve"> permitted anywhere in Meadowvale Theatre.</w:t>
      </w:r>
    </w:p>
    <w:p w14:paraId="579F4867" w14:textId="3A50E7C6" w:rsidR="00B12D86" w:rsidRPr="00B5155A" w:rsidRDefault="00480A59" w:rsidP="0090681C">
      <w:pPr>
        <w:pStyle w:val="Heading2"/>
        <w:numPr>
          <w:ilvl w:val="0"/>
          <w:numId w:val="0"/>
        </w:numPr>
        <w:spacing w:after="0" w:line="240" w:lineRule="auto"/>
        <w:rPr>
          <w:rFonts w:ascii="Gotham Book" w:hAnsi="Gotham Book" w:cs="Segoe UI"/>
          <w:color w:val="auto"/>
          <w:szCs w:val="22"/>
          <w:lang w:eastAsia="en-CA"/>
        </w:rPr>
      </w:pPr>
      <w:bookmarkStart w:id="48" w:name="_HIGH_RISK_ACTIVITIES"/>
      <w:bookmarkEnd w:id="48"/>
      <w:r>
        <w:rPr>
          <w:rFonts w:ascii="Gotham Book" w:hAnsi="Gotham Book" w:cs="Segoe UI"/>
          <w:b/>
          <w:color w:val="auto"/>
          <w:szCs w:val="22"/>
          <w:lang w:eastAsia="en-CA"/>
        </w:rPr>
        <w:lastRenderedPageBreak/>
        <w:t>HIGH RISK ACTIVITIES</w:t>
      </w:r>
    </w:p>
    <w:p w14:paraId="14A979A7" w14:textId="040B8093" w:rsidR="00B12D86" w:rsidRPr="00B5155A" w:rsidRDefault="00490257" w:rsidP="0090681C">
      <w:pPr>
        <w:pStyle w:val="NoSpacing"/>
        <w:rPr>
          <w:rFonts w:ascii="Gotham Book" w:hAnsi="Gotham Book" w:cs="Segoe UI"/>
          <w:sz w:val="22"/>
          <w:lang w:eastAsia="en-CA"/>
        </w:rPr>
      </w:pPr>
      <w:r>
        <w:rPr>
          <w:rFonts w:ascii="Gotham Book" w:hAnsi="Gotham Book" w:cs="Segoe UI"/>
          <w:sz w:val="22"/>
          <w:lang w:eastAsia="en-CA"/>
        </w:rPr>
        <w:t>High-risk activities</w:t>
      </w:r>
      <w:r w:rsidR="00480A59">
        <w:rPr>
          <w:rFonts w:ascii="Gotham Book" w:hAnsi="Gotham Book" w:cs="Segoe UI"/>
          <w:sz w:val="22"/>
          <w:lang w:eastAsia="en-CA"/>
        </w:rPr>
        <w:t xml:space="preserve"> include but are not limited to: s</w:t>
      </w:r>
      <w:r w:rsidR="00B12D86" w:rsidRPr="00B5155A">
        <w:rPr>
          <w:rFonts w:ascii="Gotham Book" w:hAnsi="Gotham Book" w:cs="Segoe UI"/>
          <w:sz w:val="22"/>
          <w:lang w:eastAsia="en-CA"/>
        </w:rPr>
        <w:t xml:space="preserve">et construction, </w:t>
      </w:r>
      <w:r w:rsidR="00480A59">
        <w:rPr>
          <w:rFonts w:ascii="Gotham Book" w:hAnsi="Gotham Book" w:cs="Segoe UI"/>
          <w:sz w:val="22"/>
          <w:lang w:eastAsia="en-CA"/>
        </w:rPr>
        <w:t>m</w:t>
      </w:r>
      <w:r w:rsidR="00B12D86" w:rsidRPr="00B5155A">
        <w:rPr>
          <w:rFonts w:ascii="Gotham Book" w:hAnsi="Gotham Book" w:cs="Segoe UI"/>
          <w:sz w:val="22"/>
          <w:lang w:eastAsia="en-CA"/>
        </w:rPr>
        <w:t>ulti-</w:t>
      </w:r>
      <w:r w:rsidR="00480A59">
        <w:rPr>
          <w:rFonts w:ascii="Gotham Book" w:hAnsi="Gotham Book" w:cs="Segoe UI"/>
          <w:sz w:val="22"/>
          <w:lang w:eastAsia="en-CA"/>
        </w:rPr>
        <w:t>l</w:t>
      </w:r>
      <w:r w:rsidR="00B12D86" w:rsidRPr="00B5155A">
        <w:rPr>
          <w:rFonts w:ascii="Gotham Book" w:hAnsi="Gotham Book" w:cs="Segoe UI"/>
          <w:sz w:val="22"/>
          <w:lang w:eastAsia="en-CA"/>
        </w:rPr>
        <w:t xml:space="preserve">evel </w:t>
      </w:r>
      <w:r w:rsidR="00480A59">
        <w:rPr>
          <w:rFonts w:ascii="Gotham Book" w:hAnsi="Gotham Book" w:cs="Segoe UI"/>
          <w:sz w:val="22"/>
          <w:lang w:eastAsia="en-CA"/>
        </w:rPr>
        <w:t>s</w:t>
      </w:r>
      <w:r w:rsidR="00B12D86" w:rsidRPr="00B5155A">
        <w:rPr>
          <w:rFonts w:ascii="Gotham Book" w:hAnsi="Gotham Book" w:cs="Segoe UI"/>
          <w:sz w:val="22"/>
          <w:lang w:eastAsia="en-CA"/>
        </w:rPr>
        <w:t xml:space="preserve">ets, </w:t>
      </w:r>
      <w:r w:rsidR="00480A59">
        <w:rPr>
          <w:rFonts w:ascii="Gotham Book" w:hAnsi="Gotham Book" w:cs="Segoe UI"/>
          <w:sz w:val="22"/>
          <w:lang w:eastAsia="en-CA"/>
        </w:rPr>
        <w:t>r</w:t>
      </w:r>
      <w:r w:rsidR="00B12D86" w:rsidRPr="00B5155A">
        <w:rPr>
          <w:rFonts w:ascii="Gotham Book" w:hAnsi="Gotham Book" w:cs="Segoe UI"/>
          <w:sz w:val="22"/>
          <w:lang w:eastAsia="en-CA"/>
        </w:rPr>
        <w:t xml:space="preserve">igging, </w:t>
      </w:r>
      <w:r w:rsidR="00480A59">
        <w:rPr>
          <w:rFonts w:ascii="Gotham Book" w:hAnsi="Gotham Book" w:cs="Segoe UI"/>
          <w:sz w:val="22"/>
          <w:lang w:eastAsia="en-CA"/>
        </w:rPr>
        <w:t>a</w:t>
      </w:r>
      <w:r w:rsidR="00B12D86" w:rsidRPr="00B5155A">
        <w:rPr>
          <w:rFonts w:ascii="Gotham Book" w:hAnsi="Gotham Book" w:cs="Segoe UI"/>
          <w:sz w:val="22"/>
          <w:lang w:eastAsia="en-CA"/>
        </w:rPr>
        <w:t xml:space="preserve">erial performances , </w:t>
      </w:r>
      <w:r w:rsidR="00480A59">
        <w:rPr>
          <w:rFonts w:ascii="Gotham Book" w:hAnsi="Gotham Book" w:cs="Segoe UI"/>
          <w:sz w:val="22"/>
          <w:lang w:eastAsia="en-CA"/>
        </w:rPr>
        <w:t>u</w:t>
      </w:r>
      <w:r w:rsidR="00B12D86" w:rsidRPr="00B5155A">
        <w:rPr>
          <w:rFonts w:ascii="Gotham Book" w:hAnsi="Gotham Book" w:cs="Segoe UI"/>
          <w:sz w:val="22"/>
          <w:lang w:eastAsia="en-CA"/>
        </w:rPr>
        <w:t xml:space="preserve">se of weapons or stage combat , </w:t>
      </w:r>
      <w:r w:rsidR="00480A59">
        <w:rPr>
          <w:rFonts w:ascii="Gotham Book" w:hAnsi="Gotham Book" w:cs="Segoe UI"/>
          <w:sz w:val="22"/>
          <w:lang w:eastAsia="en-CA"/>
        </w:rPr>
        <w:t>p</w:t>
      </w:r>
      <w:r>
        <w:rPr>
          <w:rFonts w:ascii="Gotham Book" w:hAnsi="Gotham Book" w:cs="Segoe UI"/>
          <w:sz w:val="22"/>
          <w:lang w:eastAsia="en-CA"/>
        </w:rPr>
        <w:t xml:space="preserve">yrotechnics or live flame, </w:t>
      </w:r>
      <w:r w:rsidR="00B12D86" w:rsidRPr="00B5155A">
        <w:rPr>
          <w:rFonts w:ascii="Gotham Book" w:hAnsi="Gotham Book" w:cs="Segoe UI"/>
          <w:sz w:val="22"/>
          <w:lang w:eastAsia="en-CA"/>
        </w:rPr>
        <w:t>events or performances that include participati</w:t>
      </w:r>
      <w:r>
        <w:rPr>
          <w:rFonts w:ascii="Gotham Book" w:hAnsi="Gotham Book" w:cs="Segoe UI"/>
          <w:sz w:val="22"/>
          <w:lang w:eastAsia="en-CA"/>
        </w:rPr>
        <w:t>on of audience members on stage.</w:t>
      </w:r>
      <w:r w:rsidR="00B12D86" w:rsidRPr="00B5155A">
        <w:rPr>
          <w:rFonts w:ascii="Gotham Book" w:hAnsi="Gotham Book" w:cs="Segoe UI"/>
          <w:sz w:val="22"/>
          <w:lang w:eastAsia="en-CA"/>
        </w:rPr>
        <w:t xml:space="preserve"> </w:t>
      </w:r>
      <w:r>
        <w:rPr>
          <w:rFonts w:ascii="Gotham Book" w:hAnsi="Gotham Book" w:cs="Segoe UI"/>
          <w:sz w:val="22"/>
          <w:lang w:eastAsia="en-CA"/>
        </w:rPr>
        <w:t>For each activity,</w:t>
      </w:r>
      <w:r w:rsidR="00B12D86" w:rsidRPr="00B5155A">
        <w:rPr>
          <w:rFonts w:ascii="Gotham Book" w:hAnsi="Gotham Book" w:cs="Segoe UI"/>
          <w:sz w:val="22"/>
          <w:lang w:eastAsia="en-CA"/>
        </w:rPr>
        <w:t xml:space="preserve"> the following </w:t>
      </w:r>
      <w:r>
        <w:rPr>
          <w:rFonts w:ascii="Gotham Book" w:hAnsi="Gotham Book" w:cs="Segoe UI"/>
          <w:sz w:val="22"/>
          <w:lang w:eastAsia="en-CA"/>
        </w:rPr>
        <w:t xml:space="preserve">must be submitted a minimum 6 weeks prior to the event, </w:t>
      </w:r>
      <w:r w:rsidR="00B12D86" w:rsidRPr="00B5155A">
        <w:rPr>
          <w:rFonts w:ascii="Gotham Book" w:hAnsi="Gotham Book" w:cs="Segoe UI"/>
          <w:sz w:val="22"/>
          <w:lang w:eastAsia="en-CA"/>
        </w:rPr>
        <w:t xml:space="preserve">to </w:t>
      </w:r>
      <w:hyperlink r:id="rId26" w:history="1">
        <w:r w:rsidR="0070590F" w:rsidRPr="00B5155A">
          <w:rPr>
            <w:rStyle w:val="Hyperlink"/>
            <w:rFonts w:ascii="Gotham Book" w:hAnsi="Gotham Book" w:cs="Segoe UI"/>
            <w:sz w:val="22"/>
            <w:lang w:eastAsia="en-CA"/>
          </w:rPr>
          <w:t>meadowvale.theatre@mississauga.ca</w:t>
        </w:r>
      </w:hyperlink>
      <w:r>
        <w:rPr>
          <w:rFonts w:ascii="Gotham Book" w:hAnsi="Gotham Book" w:cs="Segoe UI"/>
          <w:sz w:val="22"/>
          <w:lang w:eastAsia="en-CA"/>
        </w:rPr>
        <w:t>:</w:t>
      </w:r>
    </w:p>
    <w:p w14:paraId="44ACB42A" w14:textId="4EB753AC" w:rsidR="00B12D86" w:rsidRPr="00B5155A" w:rsidRDefault="00490257" w:rsidP="00490257">
      <w:pPr>
        <w:pStyle w:val="NoSpacing"/>
        <w:numPr>
          <w:ilvl w:val="0"/>
          <w:numId w:val="43"/>
        </w:numPr>
        <w:rPr>
          <w:rFonts w:ascii="Gotham Book" w:hAnsi="Gotham Book" w:cs="Segoe UI"/>
          <w:sz w:val="22"/>
          <w:lang w:eastAsia="en-CA"/>
        </w:rPr>
      </w:pPr>
      <w:r>
        <w:rPr>
          <w:rFonts w:ascii="Gotham Book" w:hAnsi="Gotham Book" w:cs="Segoe UI"/>
          <w:sz w:val="22"/>
          <w:lang w:eastAsia="en-CA"/>
        </w:rPr>
        <w:t xml:space="preserve">Our completed Technical Production Requirements and Safety Plan </w:t>
      </w:r>
      <w:r w:rsidR="00B12D86" w:rsidRPr="00B5155A">
        <w:rPr>
          <w:rFonts w:ascii="Gotham Book" w:hAnsi="Gotham Book" w:cs="Segoe UI"/>
          <w:sz w:val="22"/>
          <w:lang w:eastAsia="en-CA"/>
        </w:rPr>
        <w:t xml:space="preserve"> </w:t>
      </w:r>
    </w:p>
    <w:p w14:paraId="30888773" w14:textId="0A3C8E1F" w:rsidR="00B12D86" w:rsidRPr="00B5155A" w:rsidRDefault="00B12D86" w:rsidP="00490257">
      <w:pPr>
        <w:pStyle w:val="NoSpacing"/>
        <w:numPr>
          <w:ilvl w:val="0"/>
          <w:numId w:val="43"/>
        </w:numPr>
        <w:rPr>
          <w:rFonts w:ascii="Gotham Book" w:hAnsi="Gotham Book" w:cs="Segoe UI"/>
          <w:sz w:val="22"/>
          <w:lang w:eastAsia="en-CA"/>
        </w:rPr>
      </w:pPr>
      <w:r w:rsidRPr="00B5155A">
        <w:rPr>
          <w:rFonts w:ascii="Gotham Book" w:hAnsi="Gotham Book" w:cs="Segoe UI"/>
          <w:sz w:val="22"/>
          <w:lang w:eastAsia="en-CA"/>
        </w:rPr>
        <w:t xml:space="preserve">Copy of license </w:t>
      </w:r>
      <w:r w:rsidR="004B5DF5" w:rsidRPr="00B5155A">
        <w:rPr>
          <w:rFonts w:ascii="Gotham Book" w:hAnsi="Gotham Book" w:cs="Segoe UI"/>
          <w:sz w:val="22"/>
          <w:lang w:eastAsia="en-CA"/>
        </w:rPr>
        <w:t>(if applicable)</w:t>
      </w:r>
    </w:p>
    <w:p w14:paraId="00C1189A" w14:textId="0F3A91C0" w:rsidR="00B12D86" w:rsidRPr="00B5155A" w:rsidRDefault="00B12D86" w:rsidP="00490257">
      <w:pPr>
        <w:pStyle w:val="NoSpacing"/>
        <w:numPr>
          <w:ilvl w:val="0"/>
          <w:numId w:val="43"/>
        </w:numPr>
        <w:rPr>
          <w:rFonts w:ascii="Gotham Book" w:hAnsi="Gotham Book" w:cs="Segoe UI"/>
          <w:sz w:val="22"/>
          <w:lang w:eastAsia="en-CA"/>
        </w:rPr>
      </w:pPr>
      <w:r w:rsidRPr="00B5155A">
        <w:rPr>
          <w:rFonts w:ascii="Gotham Book" w:hAnsi="Gotham Book" w:cs="Segoe UI"/>
          <w:sz w:val="22"/>
          <w:lang w:eastAsia="en-CA"/>
        </w:rPr>
        <w:t>$5 million liability insurance naming the City as an additional insured on the</w:t>
      </w:r>
      <w:r w:rsidR="00490257">
        <w:rPr>
          <w:rFonts w:ascii="Gotham Book" w:hAnsi="Gotham Book"/>
          <w:sz w:val="22"/>
        </w:rPr>
        <w:t xml:space="preserve"> </w:t>
      </w:r>
      <w:hyperlink r:id="rId27" w:history="1">
        <w:r w:rsidR="00490257" w:rsidRPr="00490257">
          <w:rPr>
            <w:rStyle w:val="Hyperlink"/>
            <w:rFonts w:ascii="Gotham Book" w:hAnsi="Gotham Book"/>
            <w:sz w:val="22"/>
          </w:rPr>
          <w:t>City’s template</w:t>
        </w:r>
      </w:hyperlink>
    </w:p>
    <w:p w14:paraId="226DC58F" w14:textId="2D0D92F0" w:rsidR="00B12D86" w:rsidRPr="00FE0E11" w:rsidRDefault="00B12D86" w:rsidP="0090681C">
      <w:pPr>
        <w:pStyle w:val="NoSpacing"/>
        <w:rPr>
          <w:rFonts w:ascii="Gotham Book" w:hAnsi="Gotham Book" w:cs="Segoe UI"/>
          <w:sz w:val="22"/>
          <w:lang w:eastAsia="en-CA"/>
        </w:rPr>
      </w:pPr>
    </w:p>
    <w:p w14:paraId="17865165" w14:textId="77777777" w:rsidR="008729E5" w:rsidRPr="001E1559" w:rsidRDefault="008729E5" w:rsidP="008729E5">
      <w:pPr>
        <w:pStyle w:val="Heading2"/>
        <w:numPr>
          <w:ilvl w:val="0"/>
          <w:numId w:val="0"/>
        </w:numPr>
        <w:spacing w:after="0" w:line="240" w:lineRule="auto"/>
        <w:rPr>
          <w:rFonts w:ascii="Gotham Book" w:hAnsi="Gotham Book"/>
          <w:b/>
          <w:color w:val="auto"/>
        </w:rPr>
      </w:pPr>
      <w:bookmarkStart w:id="49" w:name="_PAINTING"/>
      <w:bookmarkEnd w:id="49"/>
      <w:r w:rsidRPr="001E1559">
        <w:rPr>
          <w:rFonts w:ascii="Gotham Book" w:hAnsi="Gotham Book"/>
          <w:b/>
          <w:color w:val="auto"/>
        </w:rPr>
        <w:t>PAINTING</w:t>
      </w:r>
    </w:p>
    <w:p w14:paraId="0E336B93" w14:textId="77777777" w:rsidR="008729E5" w:rsidRDefault="008729E5" w:rsidP="008729E5">
      <w:pPr>
        <w:spacing w:after="0" w:line="240" w:lineRule="auto"/>
        <w:rPr>
          <w:rFonts w:ascii="Gotham Book" w:hAnsi="Gotham Book"/>
        </w:rPr>
      </w:pPr>
      <w:r w:rsidRPr="00FE0E11">
        <w:rPr>
          <w:rFonts w:ascii="Gotham Book" w:hAnsi="Gotham Book"/>
        </w:rPr>
        <w:t xml:space="preserve">Painting is </w:t>
      </w:r>
      <w:r>
        <w:rPr>
          <w:rFonts w:ascii="Gotham Book" w:hAnsi="Gotham Book"/>
        </w:rPr>
        <w:t xml:space="preserve">permitted in the stage area and work </w:t>
      </w:r>
      <w:r w:rsidRPr="00FE0E11">
        <w:rPr>
          <w:rFonts w:ascii="Gotham Book" w:hAnsi="Gotham Book"/>
        </w:rPr>
        <w:t>shop with appropriate drop cloths or protective measures to protect the floors, drapes, seats, walls etc. Painting a texture or pattern on the stage floor will not be permitted. Paint brushes, rollers, etc. must be cleaned in the maintenance sink only.</w:t>
      </w:r>
    </w:p>
    <w:p w14:paraId="0E19D1AF" w14:textId="77777777" w:rsidR="008729E5" w:rsidRDefault="008729E5" w:rsidP="008729E5">
      <w:pPr>
        <w:spacing w:after="0" w:line="240" w:lineRule="auto"/>
        <w:rPr>
          <w:rFonts w:ascii="Gotham Book" w:hAnsi="Gotham Book"/>
        </w:rPr>
      </w:pPr>
    </w:p>
    <w:p w14:paraId="4EFA68D3" w14:textId="65B28EB6" w:rsidR="00B12D86" w:rsidRPr="00FE0E11" w:rsidRDefault="001E1559" w:rsidP="008729E5">
      <w:pPr>
        <w:spacing w:after="0" w:line="240" w:lineRule="auto"/>
        <w:rPr>
          <w:rFonts w:ascii="Gotham Book" w:hAnsi="Gotham Book"/>
          <w:b/>
        </w:rPr>
      </w:pPr>
      <w:bookmarkStart w:id="50" w:name="Pyrotechnics"/>
      <w:r>
        <w:rPr>
          <w:rFonts w:ascii="Gotham Book" w:hAnsi="Gotham Book"/>
          <w:b/>
        </w:rPr>
        <w:t>PYROTECHNICS</w:t>
      </w:r>
    </w:p>
    <w:bookmarkEnd w:id="50"/>
    <w:p w14:paraId="77945505" w14:textId="62AA1362" w:rsidR="00B12D86" w:rsidRDefault="00353621" w:rsidP="0090681C">
      <w:pPr>
        <w:spacing w:after="0" w:line="240" w:lineRule="auto"/>
        <w:rPr>
          <w:rFonts w:ascii="Gotham Book" w:hAnsi="Gotham Book" w:cs="Segoe UI"/>
          <w:lang w:val="en-US" w:eastAsia="en-CA"/>
        </w:rPr>
      </w:pPr>
      <w:r w:rsidRPr="00FE0E11">
        <w:rPr>
          <w:rFonts w:ascii="Gotham Book" w:hAnsi="Gotham Book" w:cs="Segoe UI"/>
          <w:lang w:val="en-US" w:eastAsia="en-CA"/>
        </w:rPr>
        <w:t xml:space="preserve">The </w:t>
      </w:r>
      <w:r w:rsidR="007813D8">
        <w:rPr>
          <w:rFonts w:ascii="Gotham Book" w:hAnsi="Gotham Book" w:cs="Segoe UI"/>
          <w:lang w:val="en-US" w:eastAsia="en-CA"/>
        </w:rPr>
        <w:t>Event organizer</w:t>
      </w:r>
      <w:r w:rsidRPr="00FE0E11">
        <w:rPr>
          <w:rFonts w:ascii="Gotham Book" w:hAnsi="Gotham Book" w:cs="Segoe UI"/>
          <w:lang w:val="en-US" w:eastAsia="en-CA"/>
        </w:rPr>
        <w:t xml:space="preserve"> </w:t>
      </w:r>
      <w:r w:rsidR="00B12D86" w:rsidRPr="00FE0E11">
        <w:rPr>
          <w:rFonts w:ascii="Gotham Book" w:hAnsi="Gotham Book" w:cs="Segoe UI"/>
          <w:u w:val="single"/>
          <w:lang w:val="en-US" w:eastAsia="en-CA"/>
        </w:rPr>
        <w:t>shall not</w:t>
      </w:r>
      <w:r w:rsidR="00B12D86" w:rsidRPr="00FE0E11">
        <w:rPr>
          <w:rFonts w:ascii="Gotham Book" w:hAnsi="Gotham Book" w:cs="Segoe UI"/>
          <w:lang w:val="en-US" w:eastAsia="en-CA"/>
        </w:rPr>
        <w:t xml:space="preserve"> use pyrotechnical displays in the Facility unless:</w:t>
      </w:r>
    </w:p>
    <w:p w14:paraId="108E9003" w14:textId="7422A787" w:rsidR="00B12D86" w:rsidRPr="00FE0E11" w:rsidRDefault="00F80A1E" w:rsidP="0090681C">
      <w:pPr>
        <w:spacing w:after="0" w:line="240" w:lineRule="auto"/>
        <w:rPr>
          <w:rFonts w:ascii="Gotham Book" w:hAnsi="Gotham Book" w:cs="Segoe UI"/>
          <w:lang w:val="en-US" w:eastAsia="en-CA"/>
        </w:rPr>
      </w:pPr>
      <w:r w:rsidRPr="00FE0E11">
        <w:rPr>
          <w:rFonts w:ascii="Gotham Book" w:hAnsi="Gotham Book" w:cs="Segoe UI"/>
          <w:lang w:val="en-US" w:eastAsia="en-CA"/>
        </w:rPr>
        <w:t xml:space="preserve">The </w:t>
      </w:r>
      <w:r w:rsidR="007813D8">
        <w:rPr>
          <w:rFonts w:ascii="Gotham Book" w:hAnsi="Gotham Book" w:cs="Segoe UI"/>
          <w:lang w:val="en-US" w:eastAsia="en-CA"/>
        </w:rPr>
        <w:t>Event organizer</w:t>
      </w:r>
      <w:r w:rsidRPr="00FE0E11">
        <w:rPr>
          <w:rFonts w:ascii="Gotham Book" w:hAnsi="Gotham Book" w:cs="Segoe UI"/>
          <w:lang w:val="en-US" w:eastAsia="en-CA"/>
        </w:rPr>
        <w:t xml:space="preserve"> has notified </w:t>
      </w:r>
      <w:r w:rsidRPr="00B5155A">
        <w:rPr>
          <w:rFonts w:ascii="Gotham Book" w:hAnsi="Gotham Book" w:cs="Segoe UI"/>
          <w:lang w:val="en-US" w:eastAsia="en-CA"/>
        </w:rPr>
        <w:t>Meadowvale Theatre at least 30 d</w:t>
      </w:r>
      <w:r w:rsidR="001E1559">
        <w:rPr>
          <w:rFonts w:ascii="Gotham Book" w:hAnsi="Gotham Book" w:cs="Segoe UI"/>
          <w:lang w:val="en-US" w:eastAsia="en-CA"/>
        </w:rPr>
        <w:t>ays in advance of the Event,</w:t>
      </w:r>
      <w:r w:rsidRPr="00B5155A">
        <w:rPr>
          <w:rFonts w:ascii="Gotham Book" w:hAnsi="Gotham Book" w:cs="Segoe UI"/>
          <w:lang w:val="en-US" w:eastAsia="en-CA"/>
        </w:rPr>
        <w:t xml:space="preserve"> included </w:t>
      </w:r>
      <w:r w:rsidR="001E1559">
        <w:rPr>
          <w:rFonts w:ascii="Gotham Book" w:hAnsi="Gotham Book" w:cs="Segoe UI"/>
          <w:lang w:val="en-US" w:eastAsia="en-CA"/>
        </w:rPr>
        <w:t>a completed</w:t>
      </w:r>
      <w:r w:rsidR="001E1559">
        <w:rPr>
          <w:rFonts w:ascii="Gotham Book" w:hAnsi="Gotham Book" w:cs="Segoe UI"/>
          <w:lang w:eastAsia="en-CA"/>
        </w:rPr>
        <w:t xml:space="preserve"> Technical Production Requirements and Safety Plan</w:t>
      </w:r>
      <w:r w:rsidR="001E1559">
        <w:rPr>
          <w:rFonts w:ascii="Gotham Book" w:hAnsi="Gotham Book" w:cs="Segoe UI"/>
          <w:lang w:val="en-US" w:eastAsia="en-CA"/>
        </w:rPr>
        <w:t xml:space="preserve">, and </w:t>
      </w:r>
      <w:r w:rsidRPr="00FE0E11">
        <w:rPr>
          <w:rFonts w:ascii="Gotham Book" w:hAnsi="Gotham Book" w:cs="Segoe UI"/>
          <w:lang w:val="en-US" w:eastAsia="en-CA"/>
        </w:rPr>
        <w:t>obtained approval in writing from the Supervisor, Technical Services</w:t>
      </w:r>
      <w:r w:rsidR="001E1559">
        <w:rPr>
          <w:rFonts w:ascii="Gotham Book" w:hAnsi="Gotham Book" w:cs="Segoe UI"/>
          <w:lang w:val="en-US" w:eastAsia="en-CA"/>
        </w:rPr>
        <w:t xml:space="preserve">. </w:t>
      </w:r>
      <w:r w:rsidR="00B12D86" w:rsidRPr="00FE0E11">
        <w:rPr>
          <w:rFonts w:ascii="Gotham Book" w:hAnsi="Gotham Book" w:cs="Segoe UI"/>
          <w:lang w:val="en-US" w:eastAsia="en-CA"/>
        </w:rPr>
        <w:t xml:space="preserve">The </w:t>
      </w:r>
      <w:r w:rsidR="007813D8">
        <w:rPr>
          <w:rFonts w:ascii="Gotham Book" w:hAnsi="Gotham Book" w:cs="Segoe UI"/>
          <w:lang w:val="en-US" w:eastAsia="en-CA"/>
        </w:rPr>
        <w:t>Event organizer</w:t>
      </w:r>
      <w:r w:rsidR="00353621" w:rsidRPr="00FE0E11">
        <w:rPr>
          <w:rFonts w:ascii="Gotham Book" w:hAnsi="Gotham Book" w:cs="Segoe UI"/>
          <w:lang w:val="en-US" w:eastAsia="en-CA"/>
        </w:rPr>
        <w:t xml:space="preserve"> </w:t>
      </w:r>
      <w:r w:rsidR="001E1559">
        <w:rPr>
          <w:rFonts w:ascii="Gotham Book" w:hAnsi="Gotham Book" w:cs="Segoe UI"/>
          <w:lang w:val="en-US" w:eastAsia="en-CA"/>
        </w:rPr>
        <w:t>must also obtain</w:t>
      </w:r>
      <w:r w:rsidR="00B12D86" w:rsidRPr="00FE0E11">
        <w:rPr>
          <w:rFonts w:ascii="Gotham Book" w:hAnsi="Gotham Book" w:cs="Segoe UI"/>
          <w:lang w:val="en-US" w:eastAsia="en-CA"/>
        </w:rPr>
        <w:t xml:space="preserve"> permission from Mississauga Fire and Emergency Services</w:t>
      </w:r>
    </w:p>
    <w:p w14:paraId="37590B0C" w14:textId="411E6329" w:rsidR="00B12D86" w:rsidRPr="001E1559" w:rsidRDefault="001E1559" w:rsidP="0090681C">
      <w:pPr>
        <w:pStyle w:val="Heading2"/>
        <w:numPr>
          <w:ilvl w:val="0"/>
          <w:numId w:val="0"/>
        </w:numPr>
        <w:spacing w:after="0" w:line="240" w:lineRule="auto"/>
        <w:rPr>
          <w:rFonts w:ascii="Gotham Book" w:hAnsi="Gotham Book"/>
          <w:b/>
          <w:color w:val="auto"/>
        </w:rPr>
      </w:pPr>
      <w:bookmarkStart w:id="51" w:name="_SET-UP_AND_HOUSE"/>
      <w:bookmarkEnd w:id="51"/>
      <w:r>
        <w:rPr>
          <w:rFonts w:ascii="Gotham Book" w:hAnsi="Gotham Book"/>
          <w:b/>
          <w:color w:val="auto"/>
        </w:rPr>
        <w:t>SET-UP AND HOUSE PLOTS</w:t>
      </w:r>
    </w:p>
    <w:p w14:paraId="6E099A2E" w14:textId="75048CF2" w:rsidR="00B12D86" w:rsidRPr="00FE0E11" w:rsidRDefault="0010545E" w:rsidP="0090681C">
      <w:pPr>
        <w:spacing w:after="0" w:line="240" w:lineRule="auto"/>
        <w:rPr>
          <w:rFonts w:ascii="Gotham Book" w:hAnsi="Gotham Book"/>
        </w:rPr>
      </w:pPr>
      <w:r>
        <w:rPr>
          <w:rFonts w:ascii="Gotham Book" w:hAnsi="Gotham Book"/>
        </w:rPr>
        <w:t xml:space="preserve">It is the </w:t>
      </w:r>
      <w:r w:rsidR="007813D8">
        <w:rPr>
          <w:rFonts w:ascii="Gotham Book" w:hAnsi="Gotham Book"/>
        </w:rPr>
        <w:t>Event organizer</w:t>
      </w:r>
      <w:r w:rsidR="00EB4DB5">
        <w:rPr>
          <w:rFonts w:ascii="Gotham Book" w:hAnsi="Gotham Book"/>
        </w:rPr>
        <w:t>’</w:t>
      </w:r>
      <w:r>
        <w:rPr>
          <w:rFonts w:ascii="Gotham Book" w:hAnsi="Gotham Book"/>
        </w:rPr>
        <w:t xml:space="preserve">s </w:t>
      </w:r>
      <w:r w:rsidR="001E1559">
        <w:rPr>
          <w:rFonts w:ascii="Gotham Book" w:hAnsi="Gotham Book"/>
        </w:rPr>
        <w:t>responsibility</w:t>
      </w:r>
      <w:r>
        <w:rPr>
          <w:rFonts w:ascii="Gotham Book" w:hAnsi="Gotham Book"/>
        </w:rPr>
        <w:t xml:space="preserve"> to ensure there is enough time to load</w:t>
      </w:r>
      <w:r w:rsidR="001E1559">
        <w:rPr>
          <w:rFonts w:ascii="Gotham Book" w:hAnsi="Gotham Book"/>
        </w:rPr>
        <w:t>-</w:t>
      </w:r>
      <w:r>
        <w:rPr>
          <w:rFonts w:ascii="Gotham Book" w:hAnsi="Gotham Book"/>
        </w:rPr>
        <w:t>in and set up for the event</w:t>
      </w:r>
      <w:r w:rsidR="00BA7BF5">
        <w:rPr>
          <w:rFonts w:ascii="Gotham Book" w:hAnsi="Gotham Book"/>
        </w:rPr>
        <w:t xml:space="preserve">. Meadowvale Theatre provides </w:t>
      </w:r>
      <w:r>
        <w:rPr>
          <w:rFonts w:ascii="Gotham Book" w:hAnsi="Gotham Book"/>
        </w:rPr>
        <w:t>standard house plot</w:t>
      </w:r>
      <w:r w:rsidR="00BA7BF5">
        <w:rPr>
          <w:rFonts w:ascii="Gotham Book" w:hAnsi="Gotham Book"/>
        </w:rPr>
        <w:t xml:space="preserve">s for installed systems. </w:t>
      </w:r>
      <w:r w:rsidR="00B12D86" w:rsidRPr="00FE0E11">
        <w:rPr>
          <w:rFonts w:ascii="Gotham Book" w:hAnsi="Gotham Book"/>
        </w:rPr>
        <w:t>All modifications must be restored at the end of your rental. House plots might deviate slightly from specified documents</w:t>
      </w:r>
      <w:r w:rsidR="00154AE2" w:rsidRPr="00FE0E11">
        <w:rPr>
          <w:rFonts w:ascii="Gotham Book" w:hAnsi="Gotham Book"/>
        </w:rPr>
        <w:t>.</w:t>
      </w:r>
      <w:r w:rsidR="00B12D86" w:rsidRPr="00FE0E11">
        <w:rPr>
          <w:rFonts w:ascii="Gotham Book" w:hAnsi="Gotham Book"/>
        </w:rPr>
        <w:t xml:space="preserve"> </w:t>
      </w:r>
      <w:r w:rsidR="00154AE2" w:rsidRPr="00FE0E11">
        <w:rPr>
          <w:rFonts w:ascii="Gotham Book" w:hAnsi="Gotham Book"/>
        </w:rPr>
        <w:t>A</w:t>
      </w:r>
      <w:r w:rsidR="00B12D86" w:rsidRPr="00FE0E11">
        <w:rPr>
          <w:rFonts w:ascii="Gotham Book" w:hAnsi="Gotham Book"/>
        </w:rPr>
        <w:t xml:space="preserve">lways allow time for minor restorations should it be required. </w:t>
      </w:r>
    </w:p>
    <w:p w14:paraId="41D2CF93" w14:textId="77777777" w:rsidR="008729E5" w:rsidRDefault="008729E5" w:rsidP="008729E5">
      <w:pPr>
        <w:pStyle w:val="Heading3"/>
        <w:numPr>
          <w:ilvl w:val="0"/>
          <w:numId w:val="0"/>
        </w:numPr>
        <w:spacing w:before="0" w:after="0" w:line="240" w:lineRule="auto"/>
        <w:rPr>
          <w:rFonts w:ascii="Gotham Book" w:hAnsi="Gotham Book"/>
          <w:b/>
          <w:color w:val="auto"/>
        </w:rPr>
      </w:pPr>
    </w:p>
    <w:p w14:paraId="076DA096" w14:textId="4F7211B1" w:rsidR="008729E5" w:rsidRPr="008729E5" w:rsidRDefault="008729E5" w:rsidP="008729E5">
      <w:pPr>
        <w:pStyle w:val="Heading3"/>
        <w:numPr>
          <w:ilvl w:val="0"/>
          <w:numId w:val="0"/>
        </w:numPr>
        <w:spacing w:before="0" w:after="0" w:line="240" w:lineRule="auto"/>
        <w:rPr>
          <w:rFonts w:ascii="Gotham Book" w:hAnsi="Gotham Book"/>
          <w:b/>
          <w:color w:val="auto"/>
        </w:rPr>
      </w:pPr>
      <w:bookmarkStart w:id="52" w:name="_STAGE:_AUDIO_SYSTEM"/>
      <w:bookmarkEnd w:id="52"/>
      <w:r w:rsidRPr="008729E5">
        <w:rPr>
          <w:rFonts w:ascii="Gotham Book" w:hAnsi="Gotham Book"/>
          <w:b/>
          <w:color w:val="auto"/>
        </w:rPr>
        <w:t xml:space="preserve">STAGE: AUDIO SYSTEM </w:t>
      </w:r>
    </w:p>
    <w:p w14:paraId="196BBE0F" w14:textId="13B64461" w:rsidR="008729E5" w:rsidRPr="008729E5" w:rsidRDefault="008729E5" w:rsidP="008729E5">
      <w:pPr>
        <w:pStyle w:val="Heading3"/>
        <w:numPr>
          <w:ilvl w:val="0"/>
          <w:numId w:val="0"/>
        </w:numPr>
        <w:spacing w:before="0" w:after="0" w:line="240" w:lineRule="auto"/>
        <w:rPr>
          <w:rFonts w:ascii="Gotham Book" w:hAnsi="Gotham Book"/>
          <w:b/>
          <w:color w:val="auto"/>
        </w:rPr>
      </w:pPr>
      <w:r w:rsidRPr="008729E5">
        <w:rPr>
          <w:rFonts w:ascii="Gotham Book" w:hAnsi="Gotham Book"/>
          <w:color w:val="auto"/>
        </w:rPr>
        <w:t>The peak SPL for any show will be 90dBa unless written approval has been obtained from the Supervisor, Technical Services at least 6 weeks in advance of the event date. Meadowvale Theatre Staff has final say on all operating levels (both onstage and in the audience).</w:t>
      </w:r>
    </w:p>
    <w:p w14:paraId="68E008BF" w14:textId="55671805" w:rsidR="00B12D86" w:rsidRPr="001E1559" w:rsidRDefault="001E1559" w:rsidP="008729E5">
      <w:pPr>
        <w:pStyle w:val="Heading3"/>
        <w:numPr>
          <w:ilvl w:val="0"/>
          <w:numId w:val="0"/>
        </w:numPr>
        <w:spacing w:after="0" w:line="240" w:lineRule="auto"/>
        <w:rPr>
          <w:rFonts w:ascii="Gotham Book" w:hAnsi="Gotham Book"/>
          <w:b/>
          <w:color w:val="auto"/>
        </w:rPr>
      </w:pPr>
      <w:bookmarkStart w:id="53" w:name="_STAGE:_FLOOR"/>
      <w:bookmarkEnd w:id="53"/>
      <w:r>
        <w:rPr>
          <w:rFonts w:ascii="Gotham Book" w:hAnsi="Gotham Book"/>
          <w:b/>
          <w:color w:val="auto"/>
        </w:rPr>
        <w:t>STAGE</w:t>
      </w:r>
      <w:r w:rsidR="008729E5">
        <w:rPr>
          <w:rFonts w:ascii="Gotham Book" w:hAnsi="Gotham Book"/>
          <w:b/>
          <w:color w:val="auto"/>
        </w:rPr>
        <w:t>:</w:t>
      </w:r>
      <w:r>
        <w:rPr>
          <w:rFonts w:ascii="Gotham Book" w:hAnsi="Gotham Book"/>
          <w:b/>
          <w:color w:val="auto"/>
        </w:rPr>
        <w:t xml:space="preserve"> FLOOR</w:t>
      </w:r>
    </w:p>
    <w:p w14:paraId="016CDA37" w14:textId="5A017CF4" w:rsidR="00B12D86" w:rsidRPr="00FE0E11" w:rsidRDefault="00B12D86" w:rsidP="0090681C">
      <w:pPr>
        <w:spacing w:after="0" w:line="240" w:lineRule="auto"/>
        <w:rPr>
          <w:rFonts w:ascii="Gotham Book" w:hAnsi="Gotham Book"/>
        </w:rPr>
      </w:pPr>
      <w:r w:rsidRPr="00FE0E11">
        <w:rPr>
          <w:rFonts w:ascii="Gotham Book" w:hAnsi="Gotham Book"/>
        </w:rPr>
        <w:t>The stage floor must be protected at all times from sharp objects that may scratch, cut, o</w:t>
      </w:r>
      <w:r w:rsidR="00380C9C" w:rsidRPr="00FE0E11">
        <w:rPr>
          <w:rFonts w:ascii="Gotham Book" w:hAnsi="Gotham Book"/>
        </w:rPr>
        <w:t xml:space="preserve">r damage the floor in any way. </w:t>
      </w:r>
    </w:p>
    <w:p w14:paraId="47FC1B10" w14:textId="054B0494" w:rsidR="00B12D86" w:rsidRPr="001E1559" w:rsidRDefault="008729E5" w:rsidP="0090681C">
      <w:pPr>
        <w:pStyle w:val="Heading3"/>
        <w:numPr>
          <w:ilvl w:val="0"/>
          <w:numId w:val="0"/>
        </w:numPr>
        <w:spacing w:after="0" w:line="240" w:lineRule="auto"/>
        <w:rPr>
          <w:rFonts w:ascii="Gotham Book" w:hAnsi="Gotham Book"/>
          <w:b/>
          <w:color w:val="auto"/>
          <w:lang w:eastAsia="en-CA"/>
        </w:rPr>
      </w:pPr>
      <w:bookmarkStart w:id="54" w:name="_STAGE:_FLY_SYSTEM"/>
      <w:bookmarkEnd w:id="54"/>
      <w:r>
        <w:rPr>
          <w:rFonts w:ascii="Gotham Book" w:hAnsi="Gotham Book"/>
          <w:b/>
          <w:color w:val="auto"/>
          <w:lang w:eastAsia="en-CA"/>
        </w:rPr>
        <w:t>STAGE:</w:t>
      </w:r>
      <w:r w:rsidR="001E1559">
        <w:rPr>
          <w:rFonts w:ascii="Gotham Book" w:hAnsi="Gotham Book"/>
          <w:b/>
          <w:color w:val="auto"/>
          <w:lang w:eastAsia="en-CA"/>
        </w:rPr>
        <w:t xml:space="preserve"> FLY SYSTEM</w:t>
      </w:r>
    </w:p>
    <w:p w14:paraId="7A48643C" w14:textId="5DA2A00E" w:rsidR="00B12D86" w:rsidRPr="00FE0E11" w:rsidRDefault="00B12D86" w:rsidP="0090681C">
      <w:pPr>
        <w:spacing w:after="0" w:line="240" w:lineRule="auto"/>
        <w:rPr>
          <w:rFonts w:ascii="Gotham Book" w:hAnsi="Gotham Book"/>
        </w:rPr>
      </w:pPr>
      <w:r w:rsidRPr="00FE0E11">
        <w:rPr>
          <w:rFonts w:ascii="Gotham Book" w:hAnsi="Gotham Book"/>
        </w:rPr>
        <w:t xml:space="preserve">The theatre is equipped with 26 single purchase counterweight flys. A line-set schedule and inventory can be found </w:t>
      </w:r>
      <w:r w:rsidR="00353BA6" w:rsidRPr="00FE0E11">
        <w:rPr>
          <w:rFonts w:ascii="Gotham Book" w:hAnsi="Gotham Book"/>
        </w:rPr>
        <w:t xml:space="preserve">on </w:t>
      </w:r>
      <w:r w:rsidRPr="00FE0E11">
        <w:rPr>
          <w:rFonts w:ascii="Gotham Book" w:hAnsi="Gotham Book"/>
        </w:rPr>
        <w:t xml:space="preserve">the </w:t>
      </w:r>
      <w:hyperlink r:id="rId28" w:history="1">
        <w:r w:rsidR="00353BA6" w:rsidRPr="001E1559">
          <w:rPr>
            <w:rStyle w:val="Hyperlink"/>
            <w:rFonts w:ascii="Gotham Book" w:hAnsi="Gotham Book"/>
          </w:rPr>
          <w:t xml:space="preserve">Meadowvale Theatre </w:t>
        </w:r>
        <w:r w:rsidR="001E1559" w:rsidRPr="001E1559">
          <w:rPr>
            <w:rStyle w:val="Hyperlink"/>
            <w:rFonts w:ascii="Gotham Book" w:hAnsi="Gotham Book"/>
          </w:rPr>
          <w:t>Culture w</w:t>
        </w:r>
        <w:r w:rsidR="00353BA6" w:rsidRPr="001E1559">
          <w:rPr>
            <w:rStyle w:val="Hyperlink"/>
            <w:rFonts w:ascii="Gotham Book" w:hAnsi="Gotham Book"/>
          </w:rPr>
          <w:t>ebsite</w:t>
        </w:r>
      </w:hyperlink>
      <w:r w:rsidR="001E1559">
        <w:rPr>
          <w:rFonts w:ascii="Gotham Book" w:hAnsi="Gotham Book"/>
        </w:rPr>
        <w:t>. If use of the fly s</w:t>
      </w:r>
      <w:r w:rsidRPr="00FE0E11">
        <w:rPr>
          <w:rFonts w:ascii="Gotham Book" w:hAnsi="Gotham Book"/>
        </w:rPr>
        <w:t xml:space="preserve">ystem is desired, the </w:t>
      </w:r>
      <w:r w:rsidR="007813D8">
        <w:rPr>
          <w:rFonts w:ascii="Gotham Book" w:hAnsi="Gotham Book"/>
        </w:rPr>
        <w:t>Event organizer</w:t>
      </w:r>
      <w:r w:rsidRPr="00FE0E11">
        <w:rPr>
          <w:rFonts w:ascii="Gotham Book" w:hAnsi="Gotham Book"/>
        </w:rPr>
        <w:t xml:space="preserve"> must submit drawings with detailed dimensions (including weights) and rigging points for all set pieces being flown as part of the production. This information must be filed with the</w:t>
      </w:r>
      <w:r w:rsidR="00EA0395" w:rsidRPr="00FE0E11">
        <w:rPr>
          <w:rFonts w:ascii="Gotham Book" w:hAnsi="Gotham Book"/>
        </w:rPr>
        <w:t xml:space="preserve"> Supervisor </w:t>
      </w:r>
      <w:r w:rsidR="00EA0395" w:rsidRPr="00FE0E11">
        <w:rPr>
          <w:rFonts w:ascii="Gotham Book" w:hAnsi="Gotham Book"/>
        </w:rPr>
        <w:lastRenderedPageBreak/>
        <w:t>Technical Services</w:t>
      </w:r>
      <w:r w:rsidRPr="00FE0E11">
        <w:rPr>
          <w:rFonts w:ascii="Gotham Book" w:hAnsi="Gotham Book"/>
        </w:rPr>
        <w:t xml:space="preserve"> 6 weeks prior to the rental.  The Supervisor, Technical Services has final authority with respect to all rigging in the theatre. </w:t>
      </w:r>
    </w:p>
    <w:p w14:paraId="463A3DC5" w14:textId="48F3C6B8" w:rsidR="00B12D86" w:rsidRPr="00145070" w:rsidRDefault="008729E5" w:rsidP="0090681C">
      <w:pPr>
        <w:pStyle w:val="Heading3"/>
        <w:numPr>
          <w:ilvl w:val="0"/>
          <w:numId w:val="0"/>
        </w:numPr>
        <w:spacing w:after="0" w:line="240" w:lineRule="auto"/>
        <w:rPr>
          <w:rFonts w:ascii="Gotham Book" w:hAnsi="Gotham Book"/>
          <w:b/>
          <w:color w:val="auto"/>
        </w:rPr>
      </w:pPr>
      <w:bookmarkStart w:id="55" w:name="_STAGE:_LIGHTING_SYSTEM"/>
      <w:bookmarkEnd w:id="55"/>
      <w:r>
        <w:rPr>
          <w:rFonts w:ascii="Gotham Book" w:hAnsi="Gotham Book"/>
          <w:b/>
          <w:color w:val="auto"/>
        </w:rPr>
        <w:t xml:space="preserve">STAGE: </w:t>
      </w:r>
      <w:r w:rsidR="00145070">
        <w:rPr>
          <w:rFonts w:ascii="Gotham Book" w:hAnsi="Gotham Book"/>
          <w:b/>
          <w:color w:val="auto"/>
        </w:rPr>
        <w:t xml:space="preserve">LIGHTING SYSTEM </w:t>
      </w:r>
    </w:p>
    <w:p w14:paraId="43607EAA" w14:textId="351F3788" w:rsidR="00B12D86" w:rsidRPr="00FE0E11" w:rsidRDefault="00B12D86" w:rsidP="0090681C">
      <w:pPr>
        <w:spacing w:after="0" w:line="240" w:lineRule="auto"/>
        <w:rPr>
          <w:rFonts w:ascii="Gotham Book" w:hAnsi="Gotham Book"/>
        </w:rPr>
      </w:pPr>
      <w:r w:rsidRPr="00FE0E11">
        <w:rPr>
          <w:rFonts w:ascii="Gotham Book" w:hAnsi="Gotham Book"/>
        </w:rPr>
        <w:t xml:space="preserve">Only </w:t>
      </w:r>
      <w:r w:rsidR="00154AE2" w:rsidRPr="00FE0E11">
        <w:rPr>
          <w:rFonts w:ascii="Gotham Book" w:hAnsi="Gotham Book"/>
        </w:rPr>
        <w:t xml:space="preserve">Meadowvale Theatre </w:t>
      </w:r>
      <w:r w:rsidRPr="00FE0E11">
        <w:rPr>
          <w:rFonts w:ascii="Gotham Book" w:hAnsi="Gotham Book"/>
        </w:rPr>
        <w:t xml:space="preserve">staff is allowed on catwalks. Guest operators may use the </w:t>
      </w:r>
      <w:r w:rsidR="00C369D4" w:rsidRPr="00FE0E11">
        <w:rPr>
          <w:rFonts w:ascii="Gotham Book" w:hAnsi="Gotham Book"/>
        </w:rPr>
        <w:t>followspots</w:t>
      </w:r>
      <w:r w:rsidRPr="00FE0E11">
        <w:rPr>
          <w:rFonts w:ascii="Gotham Book" w:hAnsi="Gotham Book"/>
        </w:rPr>
        <w:t xml:space="preserve"> with approval from the Technical Supervisor. Operators are also not permitted past the followspot tower. There is a maximum of two people permitted in the followspot tower during a</w:t>
      </w:r>
      <w:r w:rsidR="00A41CBC" w:rsidRPr="00FE0E11">
        <w:rPr>
          <w:rFonts w:ascii="Gotham Book" w:hAnsi="Gotham Book"/>
        </w:rPr>
        <w:t>n event</w:t>
      </w:r>
      <w:r w:rsidRPr="00FE0E11">
        <w:rPr>
          <w:rFonts w:ascii="Gotham Book" w:hAnsi="Gotham Book"/>
        </w:rPr>
        <w:t xml:space="preserve">. </w:t>
      </w:r>
    </w:p>
    <w:p w14:paraId="1C5825A3" w14:textId="0C41595D" w:rsidR="00B12D86" w:rsidRPr="00145070" w:rsidRDefault="008729E5" w:rsidP="0090681C">
      <w:pPr>
        <w:pStyle w:val="Heading3"/>
        <w:numPr>
          <w:ilvl w:val="0"/>
          <w:numId w:val="0"/>
        </w:numPr>
        <w:spacing w:after="0" w:line="240" w:lineRule="auto"/>
        <w:rPr>
          <w:rFonts w:ascii="Gotham Book" w:hAnsi="Gotham Book"/>
          <w:b/>
          <w:color w:val="auto"/>
        </w:rPr>
      </w:pPr>
      <w:bookmarkStart w:id="56" w:name="_STAGE:_TECHNICAL_NETWORK"/>
      <w:bookmarkEnd w:id="56"/>
      <w:r>
        <w:rPr>
          <w:rFonts w:ascii="Gotham Book" w:hAnsi="Gotham Book"/>
          <w:b/>
          <w:color w:val="auto"/>
        </w:rPr>
        <w:t>STAGE:</w:t>
      </w:r>
      <w:r w:rsidR="00145070">
        <w:rPr>
          <w:rFonts w:ascii="Gotham Book" w:hAnsi="Gotham Book"/>
          <w:b/>
          <w:color w:val="auto"/>
        </w:rPr>
        <w:t xml:space="preserve"> TECHNICAL NETWORK </w:t>
      </w:r>
    </w:p>
    <w:p w14:paraId="7CA8A372" w14:textId="3B8C6E01" w:rsidR="00B12D86" w:rsidRPr="00FE0E11" w:rsidRDefault="00B12D86" w:rsidP="0090681C">
      <w:pPr>
        <w:spacing w:after="0" w:line="240" w:lineRule="auto"/>
        <w:rPr>
          <w:rFonts w:ascii="Gotham Book" w:hAnsi="Gotham Book"/>
        </w:rPr>
      </w:pPr>
      <w:r w:rsidRPr="00FE0E11">
        <w:rPr>
          <w:rFonts w:ascii="Gotham Book" w:hAnsi="Gotham Book"/>
        </w:rPr>
        <w:t xml:space="preserve">Only </w:t>
      </w:r>
      <w:r w:rsidR="00A41CBC" w:rsidRPr="00FE0E11">
        <w:rPr>
          <w:rFonts w:ascii="Gotham Book" w:hAnsi="Gotham Book"/>
        </w:rPr>
        <w:t xml:space="preserve">Meadowvale Theatre </w:t>
      </w:r>
      <w:r w:rsidRPr="00FE0E11">
        <w:rPr>
          <w:rFonts w:ascii="Gotham Book" w:hAnsi="Gotham Book"/>
        </w:rPr>
        <w:t xml:space="preserve">staff and equipment is allowed to access the theatre’s technical network. </w:t>
      </w:r>
      <w:r w:rsidR="00A41CBC" w:rsidRPr="00FE0E11">
        <w:rPr>
          <w:rFonts w:ascii="Gotham Book" w:hAnsi="Gotham Book"/>
        </w:rPr>
        <w:t xml:space="preserve">The </w:t>
      </w:r>
      <w:r w:rsidR="007813D8">
        <w:rPr>
          <w:rFonts w:ascii="Gotham Book" w:hAnsi="Gotham Book"/>
        </w:rPr>
        <w:t>Event organizer</w:t>
      </w:r>
      <w:r w:rsidR="00A41CBC" w:rsidRPr="00FE0E11">
        <w:rPr>
          <w:rFonts w:ascii="Gotham Book" w:hAnsi="Gotham Book"/>
        </w:rPr>
        <w:t xml:space="preserve"> is </w:t>
      </w:r>
      <w:r w:rsidRPr="00FE0E11">
        <w:rPr>
          <w:rFonts w:ascii="Gotham Book" w:hAnsi="Gotham Book"/>
        </w:rPr>
        <w:t xml:space="preserve">restricted to wireless Mississauga. </w:t>
      </w:r>
    </w:p>
    <w:p w14:paraId="65D67C0E" w14:textId="420DF6C3" w:rsidR="00B12D86" w:rsidRPr="00145070" w:rsidRDefault="00145070" w:rsidP="0090681C">
      <w:pPr>
        <w:pStyle w:val="Heading2"/>
        <w:numPr>
          <w:ilvl w:val="0"/>
          <w:numId w:val="0"/>
        </w:numPr>
        <w:spacing w:after="0" w:line="240" w:lineRule="auto"/>
        <w:rPr>
          <w:rFonts w:ascii="Gotham Book" w:hAnsi="Gotham Book"/>
          <w:b/>
          <w:color w:val="auto"/>
        </w:rPr>
      </w:pPr>
      <w:bookmarkStart w:id="57" w:name="_STAGE:_WEAPONS"/>
      <w:bookmarkEnd w:id="57"/>
      <w:r>
        <w:rPr>
          <w:rFonts w:ascii="Gotham Book" w:hAnsi="Gotham Book"/>
          <w:b/>
          <w:color w:val="auto"/>
        </w:rPr>
        <w:t>STAGE</w:t>
      </w:r>
      <w:r w:rsidR="008729E5">
        <w:rPr>
          <w:rFonts w:ascii="Gotham Book" w:hAnsi="Gotham Book"/>
          <w:b/>
          <w:color w:val="auto"/>
        </w:rPr>
        <w:t>:</w:t>
      </w:r>
      <w:r>
        <w:rPr>
          <w:rFonts w:ascii="Gotham Book" w:hAnsi="Gotham Book"/>
          <w:b/>
          <w:color w:val="auto"/>
        </w:rPr>
        <w:t xml:space="preserve"> WEAPONS</w:t>
      </w:r>
    </w:p>
    <w:p w14:paraId="07C11ECA" w14:textId="3397FAB0" w:rsidR="00B12D86" w:rsidRPr="00FE0E11" w:rsidRDefault="00B12D86" w:rsidP="0090681C">
      <w:pPr>
        <w:spacing w:after="0" w:line="240" w:lineRule="auto"/>
        <w:rPr>
          <w:rFonts w:ascii="Gotham Book" w:hAnsi="Gotham Book"/>
        </w:rPr>
      </w:pPr>
      <w:r w:rsidRPr="00FE0E11">
        <w:rPr>
          <w:rFonts w:ascii="Gotham Book" w:hAnsi="Gotham Book"/>
          <w:lang w:val="en-US" w:eastAsia="en-CA"/>
        </w:rPr>
        <w:t xml:space="preserve">Stage Weapons </w:t>
      </w:r>
      <w:r w:rsidRPr="00FE0E11">
        <w:rPr>
          <w:rFonts w:ascii="Gotham Book" w:hAnsi="Gotham Book"/>
        </w:rPr>
        <w:t>include any stage or prop weapons, and any object used in a staged fight for attack or defence. Stage weapons</w:t>
      </w:r>
      <w:r w:rsidRPr="00FE0E11">
        <w:rPr>
          <w:rFonts w:ascii="Gotham Book" w:hAnsi="Gotham Book"/>
          <w:lang w:val="en-US" w:eastAsia="en-CA"/>
        </w:rPr>
        <w:t xml:space="preserve"> are not permitted unless the </w:t>
      </w:r>
      <w:r w:rsidR="007813D8">
        <w:rPr>
          <w:rFonts w:ascii="Gotham Book" w:hAnsi="Gotham Book"/>
          <w:lang w:val="en-US" w:eastAsia="en-CA"/>
        </w:rPr>
        <w:t>Event organizer</w:t>
      </w:r>
      <w:r w:rsidRPr="00FE0E11">
        <w:rPr>
          <w:rFonts w:ascii="Gotham Book" w:hAnsi="Gotham Book"/>
          <w:lang w:val="en-US" w:eastAsia="en-CA"/>
        </w:rPr>
        <w:t xml:space="preserve"> has notified the Supervisor, Technical Services at least </w:t>
      </w:r>
      <w:r w:rsidR="00C86355">
        <w:rPr>
          <w:rFonts w:ascii="Gotham Book" w:hAnsi="Gotham Book"/>
          <w:lang w:val="en-US" w:eastAsia="en-CA"/>
        </w:rPr>
        <w:t>6 weeks</w:t>
      </w:r>
      <w:r w:rsidRPr="00FE0E11">
        <w:rPr>
          <w:rFonts w:ascii="Gotham Book" w:hAnsi="Gotham Book"/>
          <w:lang w:val="en-US" w:eastAsia="en-CA"/>
        </w:rPr>
        <w:t xml:space="preserve"> in advance of the Event, and included in the notification, a</w:t>
      </w:r>
      <w:r w:rsidR="00C64D68">
        <w:rPr>
          <w:rFonts w:ascii="Gotham Book" w:hAnsi="Gotham Book"/>
          <w:lang w:val="en-US" w:eastAsia="en-CA"/>
        </w:rPr>
        <w:t xml:space="preserve"> completed</w:t>
      </w:r>
      <w:r w:rsidRPr="00FE0E11">
        <w:rPr>
          <w:rFonts w:ascii="Gotham Book" w:hAnsi="Gotham Book"/>
          <w:lang w:val="en-US" w:eastAsia="en-CA"/>
        </w:rPr>
        <w:t xml:space="preserve"> </w:t>
      </w:r>
      <w:r w:rsidR="00C64D68">
        <w:rPr>
          <w:rFonts w:ascii="Gotham Book" w:hAnsi="Gotham Book" w:cs="Segoe UI"/>
          <w:lang w:eastAsia="en-CA"/>
        </w:rPr>
        <w:t xml:space="preserve">Technical Production Requirements and Safety Plan. </w:t>
      </w:r>
      <w:r w:rsidRPr="00FE0E11">
        <w:rPr>
          <w:rFonts w:ascii="Gotham Book" w:hAnsi="Gotham Book"/>
        </w:rPr>
        <w:t xml:space="preserve">Only actors and production staff trained in the use of Stage Weapons onstage may handle them. The </w:t>
      </w:r>
      <w:r w:rsidR="007813D8">
        <w:rPr>
          <w:rFonts w:ascii="Gotham Book" w:hAnsi="Gotham Book"/>
        </w:rPr>
        <w:t>Event organizer</w:t>
      </w:r>
      <w:r w:rsidRPr="00FE0E11">
        <w:rPr>
          <w:rFonts w:ascii="Gotham Book" w:hAnsi="Gotham Book"/>
        </w:rPr>
        <w:t xml:space="preserve"> shall ensure Stage Weapons are safely stored in the </w:t>
      </w:r>
      <w:r w:rsidR="007813D8">
        <w:rPr>
          <w:rFonts w:ascii="Gotham Book" w:hAnsi="Gotham Book"/>
        </w:rPr>
        <w:t>Event organizer</w:t>
      </w:r>
      <w:r w:rsidRPr="00FE0E11">
        <w:rPr>
          <w:rFonts w:ascii="Gotham Book" w:hAnsi="Gotham Book"/>
        </w:rPr>
        <w:t>’s care and control at all times.</w:t>
      </w:r>
      <w:r w:rsidR="00C1197B">
        <w:rPr>
          <w:rFonts w:ascii="Gotham Book" w:hAnsi="Gotham Book"/>
        </w:rPr>
        <w:t xml:space="preserve"> Onsite storage of these items is subject to the written approval of the Supervisor, Technical Services.</w:t>
      </w:r>
      <w:r w:rsidRPr="00FE0E11">
        <w:rPr>
          <w:rFonts w:ascii="Gotham Book" w:hAnsi="Gotham Book"/>
        </w:rPr>
        <w:t xml:space="preserve">  The </w:t>
      </w:r>
      <w:r w:rsidR="007813D8">
        <w:rPr>
          <w:rFonts w:ascii="Gotham Book" w:hAnsi="Gotham Book"/>
        </w:rPr>
        <w:t>Event organizer</w:t>
      </w:r>
      <w:r w:rsidRPr="00FE0E11">
        <w:rPr>
          <w:rFonts w:ascii="Gotham Book" w:hAnsi="Gotham Book"/>
        </w:rPr>
        <w:t xml:space="preserve"> </w:t>
      </w:r>
      <w:r w:rsidR="00C1197B">
        <w:rPr>
          <w:rFonts w:ascii="Gotham Book" w:hAnsi="Gotham Book"/>
        </w:rPr>
        <w:t>will notify the Supervisor, Meadowvale Theatre of applicable audience warnings at least 6 weeks in advance.</w:t>
      </w:r>
      <w:r w:rsidR="00C1197B" w:rsidRPr="00FE0E11">
        <w:rPr>
          <w:rFonts w:ascii="Gotham Book" w:hAnsi="Gotham Book"/>
        </w:rPr>
        <w:t xml:space="preserve"> </w:t>
      </w:r>
    </w:p>
    <w:p w14:paraId="75EE6909" w14:textId="6B840B5A" w:rsidR="000A2B05" w:rsidRPr="00C64D68" w:rsidRDefault="00C64D68" w:rsidP="0090681C">
      <w:pPr>
        <w:pStyle w:val="Heading2"/>
        <w:numPr>
          <w:ilvl w:val="0"/>
          <w:numId w:val="0"/>
        </w:numPr>
        <w:spacing w:after="0" w:line="240" w:lineRule="auto"/>
        <w:rPr>
          <w:rFonts w:ascii="Gotham Book" w:hAnsi="Gotham Book"/>
          <w:b/>
          <w:color w:val="auto"/>
        </w:rPr>
      </w:pPr>
      <w:bookmarkStart w:id="58" w:name="_TECHNICAL_EQUIPMENT"/>
      <w:bookmarkEnd w:id="58"/>
      <w:r>
        <w:rPr>
          <w:rFonts w:ascii="Gotham Book" w:hAnsi="Gotham Book"/>
          <w:b/>
          <w:color w:val="auto"/>
        </w:rPr>
        <w:t>TECHNICAL EQUIPMENT</w:t>
      </w:r>
    </w:p>
    <w:p w14:paraId="405AEC43" w14:textId="7D48BB22" w:rsidR="00C64D68" w:rsidRDefault="000A2B05" w:rsidP="00C64D68">
      <w:pPr>
        <w:spacing w:after="0" w:line="240" w:lineRule="auto"/>
        <w:rPr>
          <w:rFonts w:ascii="Gotham Book" w:hAnsi="Gotham Book" w:cs="Segoe UI"/>
        </w:rPr>
      </w:pPr>
      <w:r w:rsidRPr="00FE0E11">
        <w:rPr>
          <w:rFonts w:ascii="Gotham Book" w:hAnsi="Gotham Book" w:cs="Segoe UI"/>
        </w:rPr>
        <w:t xml:space="preserve">Requests for use of technical equipment must be submitted </w:t>
      </w:r>
      <w:r w:rsidRPr="00FE0E11">
        <w:rPr>
          <w:rFonts w:ascii="Gotham Book" w:hAnsi="Gotham Book" w:cs="Segoe UI"/>
          <w:b/>
        </w:rPr>
        <w:t xml:space="preserve">a minimum of </w:t>
      </w:r>
      <w:r w:rsidR="00563392">
        <w:rPr>
          <w:rFonts w:ascii="Gotham Book" w:hAnsi="Gotham Book" w:cs="Segoe UI"/>
          <w:b/>
        </w:rPr>
        <w:t>6 weeks</w:t>
      </w:r>
      <w:r w:rsidRPr="00FE0E11">
        <w:rPr>
          <w:rFonts w:ascii="Gotham Book" w:hAnsi="Gotham Book" w:cs="Segoe UI"/>
          <w:b/>
        </w:rPr>
        <w:t xml:space="preserve"> prior to the Event</w:t>
      </w:r>
      <w:r w:rsidRPr="00FE0E11">
        <w:rPr>
          <w:rFonts w:ascii="Gotham Book" w:hAnsi="Gotham Book" w:cs="Segoe UI"/>
        </w:rPr>
        <w:t>. Equipment is available on a first-come, first-served basis and is subject to change at any time. Additional fees</w:t>
      </w:r>
      <w:bookmarkStart w:id="59" w:name="_Toc500097363"/>
      <w:r w:rsidR="00DC55EE">
        <w:rPr>
          <w:rFonts w:ascii="Gotham Book" w:hAnsi="Gotham Book" w:cs="Segoe UI"/>
        </w:rPr>
        <w:t xml:space="preserve"> may apply, as specified in the 2019 Rental Fees</w:t>
      </w:r>
      <w:r w:rsidR="00C64D68">
        <w:rPr>
          <w:rFonts w:ascii="Gotham Book" w:hAnsi="Gotham Book" w:cs="Segoe UI"/>
        </w:rPr>
        <w:t>.</w:t>
      </w:r>
    </w:p>
    <w:p w14:paraId="1277666C" w14:textId="77777777" w:rsidR="00C64D68" w:rsidRDefault="00C64D68" w:rsidP="00C64D68">
      <w:pPr>
        <w:spacing w:after="0" w:line="240" w:lineRule="auto"/>
        <w:rPr>
          <w:rFonts w:ascii="Gotham Book" w:hAnsi="Gotham Book" w:cs="Segoe UI"/>
        </w:rPr>
      </w:pPr>
    </w:p>
    <w:p w14:paraId="49B3CAD5" w14:textId="77777777" w:rsidR="00C64D68" w:rsidRDefault="00C64D68" w:rsidP="00C64D68">
      <w:pPr>
        <w:spacing w:after="0" w:line="240" w:lineRule="auto"/>
        <w:rPr>
          <w:rFonts w:ascii="Gotham Book" w:hAnsi="Gotham Book" w:cs="Segoe UI"/>
        </w:rPr>
      </w:pPr>
    </w:p>
    <w:p w14:paraId="72CD5433" w14:textId="7B2696E2" w:rsidR="001D1144" w:rsidRPr="00C64D68" w:rsidRDefault="001D1144" w:rsidP="00C64D68">
      <w:pPr>
        <w:pBdr>
          <w:bottom w:val="single" w:sz="4" w:space="1" w:color="auto"/>
        </w:pBdr>
        <w:spacing w:after="0" w:line="240" w:lineRule="auto"/>
        <w:rPr>
          <w:rFonts w:ascii="Gotham Book" w:hAnsi="Gotham Book" w:cs="Segoe UI"/>
          <w:b/>
        </w:rPr>
      </w:pPr>
      <w:bookmarkStart w:id="60" w:name="TheatreStaffingandHours"/>
      <w:r w:rsidRPr="00C64D68">
        <w:rPr>
          <w:rFonts w:ascii="Gotham Book" w:hAnsi="Gotham Book"/>
          <w:b/>
        </w:rPr>
        <w:t>THEATRE STAFFING &amp; HOURS OF OPERATION</w:t>
      </w:r>
      <w:bookmarkEnd w:id="59"/>
      <w:bookmarkEnd w:id="60"/>
    </w:p>
    <w:p w14:paraId="777E7F7B" w14:textId="77777777" w:rsidR="008729E5" w:rsidRDefault="008729E5" w:rsidP="00C64D68">
      <w:pPr>
        <w:spacing w:after="0" w:line="240" w:lineRule="auto"/>
        <w:rPr>
          <w:rFonts w:ascii="Gotham Book" w:hAnsi="Gotham Book"/>
        </w:rPr>
      </w:pPr>
    </w:p>
    <w:p w14:paraId="15EE8FA1" w14:textId="77777777" w:rsidR="008729E5" w:rsidRPr="008729E5" w:rsidRDefault="008729E5" w:rsidP="008729E5">
      <w:pPr>
        <w:pStyle w:val="Heading2"/>
        <w:numPr>
          <w:ilvl w:val="0"/>
          <w:numId w:val="0"/>
        </w:numPr>
        <w:spacing w:before="0" w:after="0" w:line="240" w:lineRule="auto"/>
        <w:rPr>
          <w:rFonts w:ascii="Gotham Book" w:hAnsi="Gotham Book"/>
          <w:b/>
          <w:color w:val="auto"/>
        </w:rPr>
      </w:pPr>
      <w:bookmarkStart w:id="61" w:name="_THEATRE_HOURS_OF"/>
      <w:bookmarkEnd w:id="61"/>
      <w:r w:rsidRPr="008729E5">
        <w:rPr>
          <w:rFonts w:ascii="Gotham Book" w:hAnsi="Gotham Book"/>
          <w:b/>
          <w:color w:val="auto"/>
        </w:rPr>
        <w:t>THEATRE HOURS OF OPERATION</w:t>
      </w:r>
    </w:p>
    <w:p w14:paraId="6E26A80D" w14:textId="7C08D978" w:rsidR="00C64D68" w:rsidRPr="00FE0E11" w:rsidRDefault="008729E5" w:rsidP="008729E5">
      <w:pPr>
        <w:spacing w:after="0" w:line="240" w:lineRule="auto"/>
        <w:rPr>
          <w:rFonts w:ascii="Gotham Book" w:hAnsi="Gotham Book"/>
        </w:rPr>
      </w:pPr>
      <w:r w:rsidRPr="008729E5">
        <w:rPr>
          <w:rFonts w:ascii="Gotham Book" w:hAnsi="Gotham Book"/>
        </w:rPr>
        <w:t>Theatre operations can be scheduled between the hours of 8:00am and midnight on the contracted dates. A late use fee will be applied for each hour that the Event organizer uses outside of those times.</w:t>
      </w:r>
      <w:r w:rsidR="00C64D68" w:rsidRPr="00FE0E11">
        <w:rPr>
          <w:rFonts w:ascii="Gotham Book" w:hAnsi="Gotham Book"/>
        </w:rPr>
        <w:t xml:space="preserve">  </w:t>
      </w:r>
    </w:p>
    <w:p w14:paraId="44374770" w14:textId="262AFC20" w:rsidR="00C60B3C" w:rsidRPr="00C64D68" w:rsidRDefault="00C64D68" w:rsidP="0090681C">
      <w:pPr>
        <w:pStyle w:val="Heading2"/>
        <w:numPr>
          <w:ilvl w:val="0"/>
          <w:numId w:val="0"/>
        </w:numPr>
        <w:spacing w:after="0" w:line="240" w:lineRule="auto"/>
        <w:rPr>
          <w:rFonts w:ascii="Gotham Book" w:hAnsi="Gotham Book"/>
          <w:b/>
          <w:color w:val="auto"/>
        </w:rPr>
      </w:pPr>
      <w:bookmarkStart w:id="62" w:name="_FRONT_OF_HOUSE"/>
      <w:bookmarkEnd w:id="62"/>
      <w:r w:rsidRPr="00C64D68">
        <w:rPr>
          <w:rFonts w:ascii="Gotham Book" w:hAnsi="Gotham Book"/>
          <w:b/>
          <w:color w:val="auto"/>
        </w:rPr>
        <w:t>FRONT OF HOUSE STAFF</w:t>
      </w:r>
    </w:p>
    <w:p w14:paraId="52404124" w14:textId="49B8AA15" w:rsidR="00C60B3C" w:rsidRDefault="00C60B3C" w:rsidP="0090681C">
      <w:pPr>
        <w:spacing w:after="0" w:line="240" w:lineRule="auto"/>
        <w:rPr>
          <w:rFonts w:ascii="Gotham Book" w:hAnsi="Gotham Book"/>
        </w:rPr>
      </w:pPr>
      <w:r w:rsidRPr="00FE0E11">
        <w:rPr>
          <w:rFonts w:ascii="Gotham Book" w:hAnsi="Gotham Book"/>
          <w:lang w:eastAsia="en-CA"/>
        </w:rPr>
        <w:t xml:space="preserve">Front of House staff </w:t>
      </w:r>
      <w:r w:rsidR="004422BB">
        <w:rPr>
          <w:rFonts w:ascii="Gotham Book" w:hAnsi="Gotham Book"/>
          <w:lang w:eastAsia="en-CA"/>
        </w:rPr>
        <w:t xml:space="preserve">requirements </w:t>
      </w:r>
      <w:r w:rsidRPr="00FE0E11">
        <w:rPr>
          <w:rFonts w:ascii="Gotham Book" w:hAnsi="Gotham Book"/>
          <w:lang w:eastAsia="en-CA"/>
        </w:rPr>
        <w:t xml:space="preserve">will be determined by the Meadowvale Theatre Supervisor according to the type of activity </w:t>
      </w:r>
      <w:r w:rsidR="004422BB">
        <w:rPr>
          <w:rFonts w:ascii="Gotham Book" w:hAnsi="Gotham Book"/>
          <w:lang w:eastAsia="en-CA"/>
        </w:rPr>
        <w:t>and access times of the event</w:t>
      </w:r>
      <w:r w:rsidRPr="00FE0E11">
        <w:rPr>
          <w:rFonts w:ascii="Gotham Book" w:hAnsi="Gotham Book"/>
          <w:lang w:eastAsia="en-CA"/>
        </w:rPr>
        <w:t>. The Meadowvale Theatre Supervisor has the final authority with respect to staffing decisions.</w:t>
      </w:r>
      <w:r w:rsidR="00C64D68">
        <w:rPr>
          <w:rFonts w:ascii="Gotham Book" w:hAnsi="Gotham Book"/>
          <w:lang w:eastAsia="en-CA"/>
        </w:rPr>
        <w:t xml:space="preserve"> </w:t>
      </w:r>
      <w:r w:rsidRPr="00FE0E11">
        <w:rPr>
          <w:rFonts w:ascii="Gotham Book" w:hAnsi="Gotham Book"/>
        </w:rPr>
        <w:t xml:space="preserve">For events with an audience, there is </w:t>
      </w:r>
      <w:r w:rsidR="00A11C39" w:rsidRPr="00FE0E11">
        <w:rPr>
          <w:rFonts w:ascii="Gotham Book" w:hAnsi="Gotham Book"/>
        </w:rPr>
        <w:t xml:space="preserve">a minimum of </w:t>
      </w:r>
      <w:r w:rsidRPr="00FE0E11">
        <w:rPr>
          <w:rFonts w:ascii="Gotham Book" w:hAnsi="Gotham Book"/>
        </w:rPr>
        <w:t xml:space="preserve">one Front of House Coordinator and three Ushers required for the duration of the Event.  </w:t>
      </w:r>
    </w:p>
    <w:p w14:paraId="487FDF8F" w14:textId="25BF2EF3" w:rsidR="001D1144" w:rsidRPr="00C64D68" w:rsidRDefault="00C64D68" w:rsidP="0090681C">
      <w:pPr>
        <w:pStyle w:val="Heading2"/>
        <w:numPr>
          <w:ilvl w:val="0"/>
          <w:numId w:val="0"/>
        </w:numPr>
        <w:spacing w:after="0" w:line="240" w:lineRule="auto"/>
        <w:rPr>
          <w:rFonts w:ascii="Gotham Book" w:hAnsi="Gotham Book"/>
          <w:b/>
          <w:color w:val="auto"/>
        </w:rPr>
      </w:pPr>
      <w:bookmarkStart w:id="63" w:name="_TECHNICAL_STAFF"/>
      <w:bookmarkEnd w:id="63"/>
      <w:r>
        <w:rPr>
          <w:rFonts w:ascii="Gotham Book" w:hAnsi="Gotham Book"/>
          <w:b/>
          <w:color w:val="auto"/>
        </w:rPr>
        <w:t>TECHNICAL STAFF</w:t>
      </w:r>
    </w:p>
    <w:p w14:paraId="6CB03FC5" w14:textId="3C0925D2" w:rsidR="001D1144" w:rsidRPr="00FE0E11" w:rsidRDefault="001D1144" w:rsidP="0090681C">
      <w:pPr>
        <w:spacing w:after="0" w:line="240" w:lineRule="auto"/>
        <w:rPr>
          <w:rFonts w:ascii="Gotham Book" w:hAnsi="Gotham Book"/>
          <w:lang w:eastAsia="en-CA"/>
        </w:rPr>
      </w:pPr>
      <w:r w:rsidRPr="00FE0E11">
        <w:rPr>
          <w:rFonts w:ascii="Gotham Book" w:hAnsi="Gotham Book"/>
          <w:lang w:eastAsia="en-CA"/>
        </w:rPr>
        <w:t xml:space="preserve">Theatre Technical staff is mandatory during the rental period and the required staff numbers will be determined by the Supervisor, Technical Services according to the </w:t>
      </w:r>
      <w:r w:rsidRPr="00FE0E11">
        <w:rPr>
          <w:rFonts w:ascii="Gotham Book" w:hAnsi="Gotham Book"/>
          <w:lang w:eastAsia="en-CA"/>
        </w:rPr>
        <w:lastRenderedPageBreak/>
        <w:t>type of activity proposed for the Event. The Supervisor, Technical Services has the final authority with respect to staffing decisions including the use of guest operators.</w:t>
      </w:r>
    </w:p>
    <w:p w14:paraId="70E82218" w14:textId="77777777" w:rsidR="004422BB" w:rsidRDefault="001D1144" w:rsidP="0090681C">
      <w:pPr>
        <w:spacing w:after="0" w:line="240" w:lineRule="auto"/>
        <w:rPr>
          <w:rFonts w:ascii="Gotham Book" w:hAnsi="Gotham Book"/>
        </w:rPr>
      </w:pPr>
      <w:r w:rsidRPr="00FE0E11">
        <w:rPr>
          <w:rFonts w:ascii="Gotham Book" w:hAnsi="Gotham Book"/>
        </w:rPr>
        <w:t xml:space="preserve">There is a minimum of one Technical Supervisor and </w:t>
      </w:r>
      <w:r w:rsidR="00A41CBC" w:rsidRPr="00FE0E11">
        <w:rPr>
          <w:rFonts w:ascii="Gotham Book" w:hAnsi="Gotham Book"/>
        </w:rPr>
        <w:t xml:space="preserve">two </w:t>
      </w:r>
      <w:r w:rsidRPr="00FE0E11">
        <w:rPr>
          <w:rFonts w:ascii="Gotham Book" w:hAnsi="Gotham Book"/>
        </w:rPr>
        <w:t>Technician</w:t>
      </w:r>
      <w:r w:rsidR="00A41CBC" w:rsidRPr="00FE0E11">
        <w:rPr>
          <w:rFonts w:ascii="Gotham Book" w:hAnsi="Gotham Book"/>
        </w:rPr>
        <w:t>s</w:t>
      </w:r>
      <w:r w:rsidRPr="00FE0E11">
        <w:rPr>
          <w:rFonts w:ascii="Gotham Book" w:hAnsi="Gotham Book"/>
        </w:rPr>
        <w:t xml:space="preserve"> for the duration of the Event. </w:t>
      </w:r>
    </w:p>
    <w:p w14:paraId="26966987" w14:textId="77777777" w:rsidR="004422BB" w:rsidRDefault="004422BB" w:rsidP="0090681C">
      <w:pPr>
        <w:spacing w:after="0" w:line="240" w:lineRule="auto"/>
        <w:rPr>
          <w:rFonts w:ascii="Gotham Book" w:hAnsi="Gotham Book"/>
        </w:rPr>
      </w:pPr>
    </w:p>
    <w:p w14:paraId="3FBD99A0" w14:textId="4B8445FE" w:rsidR="001D1144" w:rsidRDefault="00A41CBC" w:rsidP="0090681C">
      <w:pPr>
        <w:spacing w:after="0" w:line="240" w:lineRule="auto"/>
        <w:rPr>
          <w:rFonts w:ascii="Gotham Book" w:hAnsi="Gotham Book"/>
        </w:rPr>
      </w:pPr>
      <w:r w:rsidRPr="00FE0E11">
        <w:rPr>
          <w:rFonts w:ascii="Gotham Book" w:hAnsi="Gotham Book"/>
        </w:rPr>
        <w:t xml:space="preserve">For </w:t>
      </w:r>
      <w:r w:rsidR="00827771">
        <w:rPr>
          <w:rFonts w:ascii="Gotham Book" w:hAnsi="Gotham Book"/>
        </w:rPr>
        <w:t>City of Mississauga Registered Groups</w:t>
      </w:r>
      <w:r w:rsidRPr="00FE0E11">
        <w:rPr>
          <w:rFonts w:ascii="Gotham Book" w:hAnsi="Gotham Book"/>
        </w:rPr>
        <w:t>, there is a minimum of one Technical Supervisor and one Technician for the duration of the Event</w:t>
      </w:r>
      <w:r w:rsidR="00C64D68">
        <w:rPr>
          <w:rFonts w:ascii="Gotham Book" w:hAnsi="Gotham Book"/>
        </w:rPr>
        <w:t>.</w:t>
      </w:r>
      <w:r w:rsidR="001D1144" w:rsidRPr="00FE0E11">
        <w:rPr>
          <w:rFonts w:ascii="Gotham Book" w:hAnsi="Gotham Book"/>
        </w:rPr>
        <w:t xml:space="preserve"> There is a minimum of two technical staff (not including the Technical Supervisor) required for rigging and construction calls (including lighting hangs). Additional technical staff m</w:t>
      </w:r>
      <w:r w:rsidR="00C64D68">
        <w:rPr>
          <w:rFonts w:ascii="Gotham Book" w:hAnsi="Gotham Book"/>
        </w:rPr>
        <w:t xml:space="preserve">ay be required for the </w:t>
      </w:r>
      <w:r w:rsidR="002F043D">
        <w:rPr>
          <w:rFonts w:ascii="Gotham Book" w:hAnsi="Gotham Book"/>
        </w:rPr>
        <w:t>lighting,</w:t>
      </w:r>
      <w:r w:rsidR="001D1144" w:rsidRPr="00FE0E11">
        <w:rPr>
          <w:rFonts w:ascii="Gotham Book" w:hAnsi="Gotham Book"/>
        </w:rPr>
        <w:t xml:space="preserve"> audio, video and rigging/fly’s for the event.  Subcontracting theatre staff (to preform work inside the theatre) is not permitted.</w:t>
      </w:r>
    </w:p>
    <w:p w14:paraId="735B36A8" w14:textId="77777777" w:rsidR="004422BB" w:rsidRPr="00FE0E11" w:rsidRDefault="004422BB" w:rsidP="0090681C">
      <w:pPr>
        <w:spacing w:after="0" w:line="240" w:lineRule="auto"/>
        <w:rPr>
          <w:rFonts w:ascii="Gotham Book" w:hAnsi="Gotham Book"/>
        </w:rPr>
      </w:pPr>
    </w:p>
    <w:p w14:paraId="18836243" w14:textId="20730CC3" w:rsidR="001D1144" w:rsidRPr="00FE0E11" w:rsidRDefault="001D1144" w:rsidP="0090681C">
      <w:pPr>
        <w:spacing w:after="0" w:line="240" w:lineRule="auto"/>
        <w:rPr>
          <w:rFonts w:ascii="Gotham Book" w:hAnsi="Gotham Book"/>
        </w:rPr>
      </w:pPr>
      <w:r w:rsidRPr="00FE0E11">
        <w:rPr>
          <w:rFonts w:ascii="Gotham Book" w:hAnsi="Gotham Book"/>
        </w:rPr>
        <w:t xml:space="preserve">Theatre staff is scheduled from the </w:t>
      </w:r>
      <w:r w:rsidR="007813D8">
        <w:rPr>
          <w:rFonts w:ascii="Gotham Book" w:hAnsi="Gotham Book"/>
        </w:rPr>
        <w:t>Event organizer</w:t>
      </w:r>
      <w:r w:rsidR="006D0F29" w:rsidRPr="00FE0E11">
        <w:rPr>
          <w:rFonts w:ascii="Gotham Book" w:hAnsi="Gotham Book"/>
        </w:rPr>
        <w:t>’</w:t>
      </w:r>
      <w:r w:rsidRPr="00FE0E11">
        <w:rPr>
          <w:rFonts w:ascii="Gotham Book" w:hAnsi="Gotham Book"/>
        </w:rPr>
        <w:t xml:space="preserve">s start time until the theatre has been shut down. This includes </w:t>
      </w:r>
      <w:r w:rsidR="004422BB">
        <w:rPr>
          <w:rFonts w:ascii="Gotham Book" w:hAnsi="Gotham Book"/>
        </w:rPr>
        <w:t>resetting the space.</w:t>
      </w:r>
      <w:r w:rsidRPr="00FE0E11">
        <w:rPr>
          <w:rFonts w:ascii="Gotham Book" w:hAnsi="Gotham Book"/>
        </w:rPr>
        <w:t xml:space="preserve"> </w:t>
      </w:r>
    </w:p>
    <w:p w14:paraId="080B09DC" w14:textId="72E9340B" w:rsidR="008729E5" w:rsidRPr="008729E5" w:rsidRDefault="008729E5" w:rsidP="008729E5">
      <w:pPr>
        <w:pStyle w:val="Heading2"/>
        <w:numPr>
          <w:ilvl w:val="0"/>
          <w:numId w:val="0"/>
        </w:numPr>
        <w:spacing w:before="0" w:after="0" w:line="240" w:lineRule="auto"/>
        <w:rPr>
          <w:rFonts w:ascii="Gotham Book" w:hAnsi="Gotham Book"/>
          <w:b/>
          <w:color w:val="auto"/>
        </w:rPr>
      </w:pPr>
    </w:p>
    <w:p w14:paraId="12EB5B63" w14:textId="2A85E0BE" w:rsidR="001D1144" w:rsidRPr="00C64D68" w:rsidRDefault="00C64D68" w:rsidP="008729E5">
      <w:pPr>
        <w:pStyle w:val="Heading2"/>
        <w:numPr>
          <w:ilvl w:val="0"/>
          <w:numId w:val="0"/>
        </w:numPr>
        <w:spacing w:after="0" w:line="240" w:lineRule="auto"/>
        <w:rPr>
          <w:rFonts w:ascii="Gotham Book" w:hAnsi="Gotham Book"/>
          <w:b/>
          <w:color w:val="auto"/>
          <w:lang w:eastAsia="en-CA"/>
        </w:rPr>
      </w:pPr>
      <w:bookmarkStart w:id="64" w:name="_SCHEDULING_TECHNICAL_AND"/>
      <w:bookmarkEnd w:id="64"/>
      <w:r>
        <w:rPr>
          <w:rFonts w:ascii="Gotham Book" w:hAnsi="Gotham Book"/>
          <w:b/>
          <w:color w:val="auto"/>
          <w:lang w:eastAsia="en-CA"/>
        </w:rPr>
        <w:t xml:space="preserve">SCHEDULING TECHNICAL </w:t>
      </w:r>
      <w:r w:rsidR="00AC3948">
        <w:rPr>
          <w:rFonts w:ascii="Gotham Book" w:hAnsi="Gotham Book"/>
          <w:b/>
          <w:color w:val="auto"/>
          <w:lang w:eastAsia="en-CA"/>
        </w:rPr>
        <w:t xml:space="preserve">AND FRONT OF HOUSE </w:t>
      </w:r>
      <w:r>
        <w:rPr>
          <w:rFonts w:ascii="Gotham Book" w:hAnsi="Gotham Book"/>
          <w:b/>
          <w:color w:val="auto"/>
          <w:lang w:eastAsia="en-CA"/>
        </w:rPr>
        <w:t xml:space="preserve">STAFF </w:t>
      </w:r>
    </w:p>
    <w:p w14:paraId="6A1D99C9" w14:textId="7BC9FF12" w:rsidR="001D1144" w:rsidRPr="00FE0E11" w:rsidRDefault="001D1144" w:rsidP="0090681C">
      <w:pPr>
        <w:spacing w:after="0" w:line="240" w:lineRule="auto"/>
        <w:rPr>
          <w:rFonts w:ascii="Gotham Book" w:hAnsi="Gotham Book"/>
          <w:lang w:eastAsia="en-CA"/>
        </w:rPr>
      </w:pPr>
      <w:r w:rsidRPr="00FE0E11">
        <w:rPr>
          <w:rFonts w:ascii="Gotham Book" w:hAnsi="Gotham Book"/>
          <w:lang w:eastAsia="en-CA"/>
        </w:rPr>
        <w:t xml:space="preserve">The following are </w:t>
      </w:r>
      <w:r w:rsidR="00A41CBC" w:rsidRPr="00FE0E11">
        <w:rPr>
          <w:rFonts w:ascii="Gotham Book" w:hAnsi="Gotham Book"/>
          <w:lang w:eastAsia="en-CA"/>
        </w:rPr>
        <w:t xml:space="preserve">Ministry of Labour </w:t>
      </w:r>
      <w:r w:rsidRPr="00FE0E11">
        <w:rPr>
          <w:rFonts w:ascii="Gotham Book" w:hAnsi="Gotham Book"/>
          <w:lang w:eastAsia="en-CA"/>
        </w:rPr>
        <w:t xml:space="preserve">established maximums for staffing: </w:t>
      </w:r>
    </w:p>
    <w:p w14:paraId="345A2175" w14:textId="18D50910" w:rsidR="001D1144" w:rsidRPr="00C64D68" w:rsidRDefault="001D1144" w:rsidP="0090681C">
      <w:pPr>
        <w:pStyle w:val="ListParagraph"/>
        <w:numPr>
          <w:ilvl w:val="0"/>
          <w:numId w:val="46"/>
        </w:numPr>
        <w:spacing w:after="0" w:line="240" w:lineRule="auto"/>
        <w:rPr>
          <w:rFonts w:ascii="Gotham Book" w:hAnsi="Gotham Book"/>
          <w:lang w:eastAsia="en-CA"/>
        </w:rPr>
      </w:pPr>
      <w:r w:rsidRPr="00C64D68">
        <w:rPr>
          <w:rFonts w:ascii="Gotham Book" w:hAnsi="Gotham Book"/>
          <w:lang w:eastAsia="en-CA"/>
        </w:rPr>
        <w:t xml:space="preserve">Daily Maximum: </w:t>
      </w:r>
      <w:r w:rsidR="00C64D68" w:rsidRPr="00C64D68">
        <w:rPr>
          <w:rFonts w:ascii="Gotham Book" w:hAnsi="Gotham Book"/>
          <w:lang w:eastAsia="en-CA"/>
        </w:rPr>
        <w:t>T</w:t>
      </w:r>
      <w:r w:rsidRPr="00C64D68">
        <w:rPr>
          <w:rFonts w:ascii="Gotham Book" w:hAnsi="Gotham Book"/>
          <w:lang w:eastAsia="en-CA"/>
        </w:rPr>
        <w:t xml:space="preserve">echnical </w:t>
      </w:r>
      <w:r w:rsidR="00A41CBC" w:rsidRPr="00C64D68">
        <w:rPr>
          <w:rFonts w:ascii="Gotham Book" w:hAnsi="Gotham Book"/>
          <w:lang w:eastAsia="en-CA"/>
        </w:rPr>
        <w:t xml:space="preserve">staff </w:t>
      </w:r>
      <w:r w:rsidRPr="00C64D68">
        <w:rPr>
          <w:rFonts w:ascii="Gotham Book" w:hAnsi="Gotham Book"/>
          <w:lang w:eastAsia="en-CA"/>
        </w:rPr>
        <w:t>cannot exceed 1</w:t>
      </w:r>
      <w:r w:rsidR="00A54A1F" w:rsidRPr="00C64D68">
        <w:rPr>
          <w:rFonts w:ascii="Gotham Book" w:hAnsi="Gotham Book"/>
          <w:lang w:eastAsia="en-CA"/>
        </w:rPr>
        <w:t>2</w:t>
      </w:r>
      <w:r w:rsidR="00C64D68" w:rsidRPr="00C64D68">
        <w:rPr>
          <w:rFonts w:ascii="Gotham Book" w:hAnsi="Gotham Book"/>
          <w:lang w:eastAsia="en-CA"/>
        </w:rPr>
        <w:t xml:space="preserve"> hours in one day. </w:t>
      </w:r>
      <w:r w:rsidRPr="00C64D68">
        <w:rPr>
          <w:rFonts w:ascii="Gotham Book" w:hAnsi="Gotham Book"/>
          <w:lang w:eastAsia="en-CA"/>
        </w:rPr>
        <w:t>After 1</w:t>
      </w:r>
      <w:r w:rsidR="0044490C" w:rsidRPr="00C64D68">
        <w:rPr>
          <w:rFonts w:ascii="Gotham Book" w:hAnsi="Gotham Book"/>
          <w:lang w:eastAsia="en-CA"/>
        </w:rPr>
        <w:t>2</w:t>
      </w:r>
      <w:r w:rsidRPr="00C64D68">
        <w:rPr>
          <w:rFonts w:ascii="Gotham Book" w:hAnsi="Gotham Book"/>
          <w:lang w:eastAsia="en-CA"/>
        </w:rPr>
        <w:t xml:space="preserve"> hours, alternate </w:t>
      </w:r>
      <w:r w:rsidR="00A41CBC" w:rsidRPr="00C64D68">
        <w:rPr>
          <w:rFonts w:ascii="Gotham Book" w:hAnsi="Gotham Book"/>
          <w:lang w:eastAsia="en-CA"/>
        </w:rPr>
        <w:t xml:space="preserve">technical staff </w:t>
      </w:r>
      <w:r w:rsidR="0044490C" w:rsidRPr="00C64D68">
        <w:rPr>
          <w:rFonts w:ascii="Gotham Book" w:hAnsi="Gotham Book"/>
          <w:lang w:eastAsia="en-CA"/>
        </w:rPr>
        <w:t xml:space="preserve">can </w:t>
      </w:r>
      <w:r w:rsidRPr="00C64D68">
        <w:rPr>
          <w:rFonts w:ascii="Gotham Book" w:hAnsi="Gotham Book"/>
          <w:lang w:eastAsia="en-CA"/>
        </w:rPr>
        <w:t xml:space="preserve">be scheduled. A </w:t>
      </w:r>
      <w:r w:rsidR="00A41CBC" w:rsidRPr="00C64D68">
        <w:rPr>
          <w:rFonts w:ascii="Gotham Book" w:hAnsi="Gotham Book"/>
          <w:lang w:eastAsia="en-CA"/>
        </w:rPr>
        <w:t xml:space="preserve">minimum </w:t>
      </w:r>
      <w:r w:rsidRPr="00C64D68">
        <w:rPr>
          <w:rFonts w:ascii="Gotham Book" w:hAnsi="Gotham Book"/>
          <w:lang w:eastAsia="en-CA"/>
        </w:rPr>
        <w:t xml:space="preserve">transition of 30 </w:t>
      </w:r>
      <w:r w:rsidR="00C64D68">
        <w:rPr>
          <w:rFonts w:ascii="Gotham Book" w:hAnsi="Gotham Book"/>
          <w:lang w:eastAsia="en-CA"/>
        </w:rPr>
        <w:t>minutes per 2 staff is required</w:t>
      </w:r>
    </w:p>
    <w:p w14:paraId="7EC6D8E7" w14:textId="2F55749C" w:rsidR="00FE0A17" w:rsidRPr="00C64D68" w:rsidRDefault="00C64D68" w:rsidP="0090681C">
      <w:pPr>
        <w:pStyle w:val="ListParagraph"/>
        <w:numPr>
          <w:ilvl w:val="0"/>
          <w:numId w:val="46"/>
        </w:numPr>
        <w:spacing w:after="0" w:line="240" w:lineRule="auto"/>
        <w:rPr>
          <w:rFonts w:ascii="Gotham Book" w:hAnsi="Gotham Book"/>
          <w:lang w:eastAsia="en-CA"/>
        </w:rPr>
      </w:pPr>
      <w:r w:rsidRPr="00C64D68">
        <w:rPr>
          <w:rFonts w:ascii="Gotham Book" w:hAnsi="Gotham Book"/>
          <w:lang w:eastAsia="en-CA"/>
        </w:rPr>
        <w:t>Weekly Maximum: 44 - 60 hours; o</w:t>
      </w:r>
      <w:r w:rsidR="001D1144" w:rsidRPr="00C64D68">
        <w:rPr>
          <w:rFonts w:ascii="Gotham Book" w:hAnsi="Gotham Book"/>
          <w:lang w:eastAsia="en-CA"/>
        </w:rPr>
        <w:t>vertime will be charged after 44 hours per person;</w:t>
      </w:r>
      <w:r w:rsidRPr="00C64D68">
        <w:rPr>
          <w:rFonts w:ascii="Gotham Book" w:hAnsi="Gotham Book"/>
          <w:lang w:eastAsia="en-CA"/>
        </w:rPr>
        <w:t xml:space="preserve"> </w:t>
      </w:r>
      <w:r>
        <w:rPr>
          <w:rFonts w:ascii="Gotham Book" w:hAnsi="Gotham Book"/>
          <w:lang w:eastAsia="en-CA"/>
        </w:rPr>
        <w:t>t</w:t>
      </w:r>
      <w:r w:rsidR="001D1144" w:rsidRPr="00C64D68">
        <w:rPr>
          <w:rFonts w:ascii="Gotham Book" w:hAnsi="Gotham Book"/>
          <w:lang w:eastAsia="en-CA"/>
        </w:rPr>
        <w:t xml:space="preserve">echnical </w:t>
      </w:r>
      <w:r w:rsidR="00A41CBC" w:rsidRPr="00C64D68">
        <w:rPr>
          <w:rFonts w:ascii="Gotham Book" w:hAnsi="Gotham Book"/>
          <w:lang w:eastAsia="en-CA"/>
        </w:rPr>
        <w:t xml:space="preserve">staff </w:t>
      </w:r>
      <w:r w:rsidR="001D1144" w:rsidRPr="00C64D68">
        <w:rPr>
          <w:rFonts w:ascii="Gotham Book" w:hAnsi="Gotham Book"/>
          <w:lang w:eastAsia="en-CA"/>
        </w:rPr>
        <w:t xml:space="preserve">cannot exceed 60 hours per week. </w:t>
      </w:r>
      <w:r w:rsidR="00443225" w:rsidRPr="00C64D68">
        <w:rPr>
          <w:rFonts w:ascii="Gotham Book" w:hAnsi="Gotham Book"/>
          <w:lang w:eastAsia="en-CA"/>
        </w:rPr>
        <w:t>After 60 hours, a</w:t>
      </w:r>
      <w:r w:rsidR="001D1144" w:rsidRPr="00C64D68">
        <w:rPr>
          <w:rFonts w:ascii="Gotham Book" w:hAnsi="Gotham Book"/>
          <w:lang w:eastAsia="en-CA"/>
        </w:rPr>
        <w:t xml:space="preserve">lternate </w:t>
      </w:r>
      <w:r w:rsidR="00A41CBC" w:rsidRPr="00C64D68">
        <w:rPr>
          <w:rFonts w:ascii="Gotham Book" w:hAnsi="Gotham Book"/>
          <w:lang w:eastAsia="en-CA"/>
        </w:rPr>
        <w:t xml:space="preserve">technical staff </w:t>
      </w:r>
      <w:r w:rsidR="001D1144" w:rsidRPr="00C64D68">
        <w:rPr>
          <w:rFonts w:ascii="Gotham Book" w:hAnsi="Gotham Book"/>
          <w:lang w:eastAsia="en-CA"/>
        </w:rPr>
        <w:t xml:space="preserve">will be scheduled. A </w:t>
      </w:r>
      <w:r w:rsidR="00A41CBC" w:rsidRPr="00C64D68">
        <w:rPr>
          <w:rFonts w:ascii="Gotham Book" w:hAnsi="Gotham Book"/>
          <w:lang w:eastAsia="en-CA"/>
        </w:rPr>
        <w:t xml:space="preserve">minimum </w:t>
      </w:r>
      <w:r w:rsidR="001D1144" w:rsidRPr="00C64D68">
        <w:rPr>
          <w:rFonts w:ascii="Gotham Book" w:hAnsi="Gotham Book"/>
          <w:lang w:eastAsia="en-CA"/>
        </w:rPr>
        <w:t xml:space="preserve">transition of 1 hour per 2 two staff is required. </w:t>
      </w:r>
    </w:p>
    <w:p w14:paraId="6B26B1FB" w14:textId="5CE61109" w:rsidR="004A0B5D" w:rsidRPr="00C64D68" w:rsidRDefault="00EA2480" w:rsidP="0090681C">
      <w:pPr>
        <w:pStyle w:val="ListParagraph"/>
        <w:numPr>
          <w:ilvl w:val="0"/>
          <w:numId w:val="46"/>
        </w:numPr>
        <w:spacing w:after="0" w:line="240" w:lineRule="auto"/>
        <w:rPr>
          <w:rFonts w:ascii="Gotham Book" w:hAnsi="Gotham Book"/>
          <w:lang w:eastAsia="en-CA"/>
        </w:rPr>
      </w:pPr>
      <w:r w:rsidRPr="00C64D68">
        <w:rPr>
          <w:rFonts w:ascii="Gotham Book" w:hAnsi="Gotham Book"/>
          <w:lang w:eastAsia="en-CA"/>
        </w:rPr>
        <w:t xml:space="preserve">Overtime: </w:t>
      </w:r>
      <w:r w:rsidR="00C64D68">
        <w:rPr>
          <w:rFonts w:ascii="Gotham Book" w:hAnsi="Gotham Book"/>
          <w:lang w:eastAsia="en-CA"/>
        </w:rPr>
        <w:t>A</w:t>
      </w:r>
      <w:r w:rsidR="00EA4D82" w:rsidRPr="00C64D68">
        <w:rPr>
          <w:rFonts w:ascii="Gotham Book" w:hAnsi="Gotham Book"/>
          <w:lang w:eastAsia="en-CA"/>
        </w:rPr>
        <w:t>pplied to</w:t>
      </w:r>
      <w:r w:rsidR="00C64D68" w:rsidRPr="00C64D68">
        <w:rPr>
          <w:rFonts w:ascii="Gotham Book" w:hAnsi="Gotham Book"/>
          <w:lang w:eastAsia="en-CA"/>
        </w:rPr>
        <w:t xml:space="preserve"> </w:t>
      </w:r>
      <w:r w:rsidR="004A0B5D" w:rsidRPr="00C64D68">
        <w:rPr>
          <w:rFonts w:ascii="Gotham Book" w:hAnsi="Gotham Book"/>
          <w:lang w:eastAsia="en-CA"/>
        </w:rPr>
        <w:t>Events that exceed contracted times</w:t>
      </w:r>
      <w:r w:rsidR="00155E70" w:rsidRPr="00C64D68">
        <w:rPr>
          <w:rFonts w:ascii="Gotham Book" w:hAnsi="Gotham Book"/>
          <w:lang w:eastAsia="en-CA"/>
        </w:rPr>
        <w:t xml:space="preserve"> (</w:t>
      </w:r>
      <w:r w:rsidR="009F35C9" w:rsidRPr="00C64D68">
        <w:rPr>
          <w:rFonts w:ascii="Gotham Book" w:hAnsi="Gotham Book"/>
          <w:lang w:eastAsia="en-CA"/>
        </w:rPr>
        <w:t>or 12</w:t>
      </w:r>
      <w:r w:rsidR="00155E70" w:rsidRPr="00C64D68">
        <w:rPr>
          <w:rFonts w:ascii="Gotham Book" w:hAnsi="Gotham Book"/>
          <w:lang w:eastAsia="en-CA"/>
        </w:rPr>
        <w:t xml:space="preserve"> hrs/day)</w:t>
      </w:r>
      <w:r w:rsidR="00C64D68" w:rsidRPr="00C64D68">
        <w:rPr>
          <w:rFonts w:ascii="Gotham Book" w:hAnsi="Gotham Book"/>
          <w:lang w:eastAsia="en-CA"/>
        </w:rPr>
        <w:t xml:space="preserve">; </w:t>
      </w:r>
      <w:r w:rsidR="00C64D68">
        <w:rPr>
          <w:rFonts w:ascii="Gotham Book" w:hAnsi="Gotham Book"/>
          <w:lang w:eastAsia="en-CA"/>
        </w:rPr>
        <w:t>s</w:t>
      </w:r>
      <w:r w:rsidR="00F423A2" w:rsidRPr="00C64D68">
        <w:rPr>
          <w:rFonts w:ascii="Gotham Book" w:hAnsi="Gotham Book"/>
          <w:lang w:eastAsia="en-CA"/>
        </w:rPr>
        <w:t>hort-order c</w:t>
      </w:r>
      <w:r w:rsidR="00353AC1" w:rsidRPr="00C64D68">
        <w:rPr>
          <w:rFonts w:ascii="Gotham Book" w:hAnsi="Gotham Book"/>
          <w:lang w:eastAsia="en-CA"/>
        </w:rPr>
        <w:t>hanges to s</w:t>
      </w:r>
      <w:r w:rsidR="00C64D68">
        <w:rPr>
          <w:rFonts w:ascii="Gotham Book" w:hAnsi="Gotham Book"/>
          <w:lang w:eastAsia="en-CA"/>
        </w:rPr>
        <w:t>taffing requirements</w:t>
      </w:r>
      <w:r w:rsidR="004A0B5D" w:rsidRPr="00C64D68">
        <w:rPr>
          <w:rFonts w:ascii="Gotham Book" w:hAnsi="Gotham Book"/>
          <w:lang w:eastAsia="en-CA"/>
        </w:rPr>
        <w:t xml:space="preserve"> </w:t>
      </w:r>
    </w:p>
    <w:p w14:paraId="4FCC2700" w14:textId="7A2531E9" w:rsidR="00EA2480" w:rsidRPr="00C64D68" w:rsidRDefault="00EA2480" w:rsidP="00C64D68">
      <w:pPr>
        <w:pStyle w:val="ListParagraph"/>
        <w:numPr>
          <w:ilvl w:val="0"/>
          <w:numId w:val="46"/>
        </w:numPr>
        <w:spacing w:after="0" w:line="240" w:lineRule="auto"/>
        <w:rPr>
          <w:rFonts w:ascii="Gotham Book" w:hAnsi="Gotham Book"/>
          <w:lang w:eastAsia="en-CA"/>
        </w:rPr>
      </w:pPr>
      <w:r w:rsidRPr="00C64D68">
        <w:rPr>
          <w:rFonts w:ascii="Gotham Book" w:hAnsi="Gotham Book"/>
          <w:lang w:eastAsia="en-CA"/>
        </w:rPr>
        <w:t>Statutory Holidays</w:t>
      </w:r>
      <w:r w:rsidR="00C64D68" w:rsidRPr="00C64D68">
        <w:rPr>
          <w:rFonts w:ascii="Gotham Book" w:hAnsi="Gotham Book"/>
          <w:lang w:eastAsia="en-CA"/>
        </w:rPr>
        <w:t xml:space="preserve">: </w:t>
      </w:r>
      <w:r w:rsidR="00C64D68">
        <w:rPr>
          <w:rFonts w:ascii="Gotham Book" w:hAnsi="Gotham Book"/>
          <w:lang w:eastAsia="en-CA"/>
        </w:rPr>
        <w:t>O</w:t>
      </w:r>
      <w:r w:rsidR="004A0B5D" w:rsidRPr="00C64D68">
        <w:rPr>
          <w:rFonts w:ascii="Gotham Book" w:hAnsi="Gotham Book"/>
          <w:lang w:eastAsia="en-CA"/>
        </w:rPr>
        <w:t xml:space="preserve">vertime / </w:t>
      </w:r>
      <w:r w:rsidR="00EA4D82" w:rsidRPr="00C64D68">
        <w:rPr>
          <w:rFonts w:ascii="Gotham Book" w:hAnsi="Gotham Book"/>
          <w:lang w:eastAsia="en-CA"/>
        </w:rPr>
        <w:t xml:space="preserve">Holidays Rates Apply to bookings that fall on </w:t>
      </w:r>
      <w:r w:rsidR="004A0B5D" w:rsidRPr="00C64D68">
        <w:rPr>
          <w:rFonts w:ascii="Gotham Book" w:hAnsi="Gotham Book"/>
          <w:lang w:eastAsia="en-CA"/>
        </w:rPr>
        <w:t>statutory</w:t>
      </w:r>
      <w:r w:rsidR="00EA4D82" w:rsidRPr="00C64D68">
        <w:rPr>
          <w:rFonts w:ascii="Gotham Book" w:hAnsi="Gotham Book"/>
          <w:lang w:eastAsia="en-CA"/>
        </w:rPr>
        <w:t xml:space="preserve"> holidays. </w:t>
      </w:r>
    </w:p>
    <w:p w14:paraId="09CFF025" w14:textId="35738ADC" w:rsidR="001D1144" w:rsidRPr="00C64D68" w:rsidRDefault="00AD261F" w:rsidP="0090681C">
      <w:pPr>
        <w:pStyle w:val="ListParagraph"/>
        <w:numPr>
          <w:ilvl w:val="0"/>
          <w:numId w:val="46"/>
        </w:numPr>
        <w:spacing w:after="0" w:line="240" w:lineRule="auto"/>
        <w:rPr>
          <w:rFonts w:ascii="Gotham Book" w:hAnsi="Gotham Book"/>
          <w:lang w:eastAsia="en-CA"/>
        </w:rPr>
      </w:pPr>
      <w:r w:rsidRPr="00C64D68">
        <w:rPr>
          <w:rFonts w:ascii="Gotham Book" w:hAnsi="Gotham Book"/>
          <w:lang w:eastAsia="en-CA"/>
        </w:rPr>
        <w:t xml:space="preserve">Required </w:t>
      </w:r>
      <w:r w:rsidR="001D1144" w:rsidRPr="00C64D68">
        <w:rPr>
          <w:rFonts w:ascii="Gotham Book" w:hAnsi="Gotham Book"/>
          <w:lang w:eastAsia="en-CA"/>
        </w:rPr>
        <w:t xml:space="preserve">Rest times: </w:t>
      </w:r>
      <w:r w:rsidRPr="00C64D68">
        <w:rPr>
          <w:rFonts w:ascii="Gotham Book" w:hAnsi="Gotham Book"/>
          <w:lang w:eastAsia="en-CA"/>
        </w:rPr>
        <w:t>12</w:t>
      </w:r>
      <w:r w:rsidR="001D1144" w:rsidRPr="00C64D68">
        <w:rPr>
          <w:rFonts w:ascii="Gotham Book" w:hAnsi="Gotham Book"/>
          <w:lang w:eastAsia="en-CA"/>
        </w:rPr>
        <w:t xml:space="preserve"> hours between shifts. Alternate </w:t>
      </w:r>
      <w:r w:rsidR="00A41CBC" w:rsidRPr="00C64D68">
        <w:rPr>
          <w:rFonts w:ascii="Gotham Book" w:hAnsi="Gotham Book"/>
          <w:lang w:eastAsia="en-CA"/>
        </w:rPr>
        <w:t xml:space="preserve">technical staff </w:t>
      </w:r>
      <w:r w:rsidR="001D1144" w:rsidRPr="00C64D68">
        <w:rPr>
          <w:rFonts w:ascii="Gotham Book" w:hAnsi="Gotham Book"/>
          <w:lang w:eastAsia="en-CA"/>
        </w:rPr>
        <w:t xml:space="preserve">will be scheduled if the rest times are shorter than </w:t>
      </w:r>
      <w:r w:rsidR="009A07AA" w:rsidRPr="00C64D68">
        <w:rPr>
          <w:rFonts w:ascii="Gotham Book" w:hAnsi="Gotham Book"/>
          <w:lang w:eastAsia="en-CA"/>
        </w:rPr>
        <w:t>12</w:t>
      </w:r>
      <w:r w:rsidR="001D1144" w:rsidRPr="00C64D68">
        <w:rPr>
          <w:rFonts w:ascii="Gotham Book" w:hAnsi="Gotham Book"/>
          <w:lang w:eastAsia="en-CA"/>
        </w:rPr>
        <w:t xml:space="preserve"> hours. The </w:t>
      </w:r>
      <w:r w:rsidR="007813D8" w:rsidRPr="00C64D68">
        <w:rPr>
          <w:rFonts w:ascii="Gotham Book" w:hAnsi="Gotham Book"/>
          <w:lang w:eastAsia="en-CA"/>
        </w:rPr>
        <w:t>Event organizer</w:t>
      </w:r>
      <w:r w:rsidR="001D1144" w:rsidRPr="00C64D68">
        <w:rPr>
          <w:rFonts w:ascii="Gotham Book" w:hAnsi="Gotham Book"/>
          <w:lang w:eastAsia="en-CA"/>
        </w:rPr>
        <w:t xml:space="preserve"> is responsible for briefing the alternate </w:t>
      </w:r>
      <w:r w:rsidR="00A41CBC" w:rsidRPr="00C64D68">
        <w:rPr>
          <w:rFonts w:ascii="Gotham Book" w:hAnsi="Gotham Book"/>
          <w:lang w:eastAsia="en-CA"/>
        </w:rPr>
        <w:t>technical staff</w:t>
      </w:r>
      <w:r w:rsidR="001D1144" w:rsidRPr="00C64D68">
        <w:rPr>
          <w:rFonts w:ascii="Gotham Book" w:hAnsi="Gotham Book"/>
          <w:lang w:eastAsia="en-CA"/>
        </w:rPr>
        <w:t xml:space="preserve">. </w:t>
      </w:r>
    </w:p>
    <w:p w14:paraId="7175F3AF" w14:textId="77777777" w:rsidR="00C64D68" w:rsidRDefault="00C64D68" w:rsidP="0090681C">
      <w:pPr>
        <w:spacing w:after="0" w:line="240" w:lineRule="auto"/>
        <w:rPr>
          <w:rFonts w:ascii="Gotham Book" w:hAnsi="Gotham Book"/>
          <w:lang w:eastAsia="en-CA"/>
        </w:rPr>
      </w:pPr>
    </w:p>
    <w:p w14:paraId="30518129" w14:textId="77777777" w:rsidR="00C64D68" w:rsidRDefault="001D1144" w:rsidP="00C64D68">
      <w:pPr>
        <w:spacing w:after="0" w:line="240" w:lineRule="auto"/>
        <w:rPr>
          <w:rFonts w:ascii="Gotham Book" w:hAnsi="Gotham Book"/>
          <w:lang w:eastAsia="en-CA"/>
        </w:rPr>
      </w:pPr>
      <w:r w:rsidRPr="00FE0E11">
        <w:rPr>
          <w:rFonts w:ascii="Gotham Book" w:hAnsi="Gotham Book"/>
          <w:lang w:eastAsia="en-CA"/>
        </w:rPr>
        <w:t xml:space="preserve">All staff must be allotted a meal break for every 5 hours of work. During the break times, </w:t>
      </w:r>
      <w:r w:rsidR="007813D8">
        <w:rPr>
          <w:rFonts w:ascii="Gotham Book" w:hAnsi="Gotham Book"/>
          <w:lang w:eastAsia="en-CA"/>
        </w:rPr>
        <w:t>Event organizer</w:t>
      </w:r>
      <w:r w:rsidRPr="00FE0E11">
        <w:rPr>
          <w:rFonts w:ascii="Gotham Book" w:hAnsi="Gotham Book"/>
          <w:lang w:eastAsia="en-CA"/>
        </w:rPr>
        <w:t xml:space="preserve">s are not required to leave the facility; however, set construction, tech rehearsals, installation and programming, etc. will not be permitted until </w:t>
      </w:r>
      <w:bookmarkStart w:id="65" w:name="_Toc500097368"/>
      <w:r w:rsidR="00C64D68">
        <w:rPr>
          <w:rFonts w:ascii="Gotham Book" w:hAnsi="Gotham Book"/>
          <w:lang w:eastAsia="en-CA"/>
        </w:rPr>
        <w:t>technical staff return to duty.</w:t>
      </w:r>
    </w:p>
    <w:p w14:paraId="691E375A" w14:textId="77777777" w:rsidR="00A72517" w:rsidRDefault="00A72517" w:rsidP="00A72517">
      <w:pPr>
        <w:spacing w:after="0" w:line="240" w:lineRule="auto"/>
        <w:rPr>
          <w:rFonts w:ascii="Gotham Book" w:hAnsi="Gotham Book"/>
        </w:rPr>
      </w:pPr>
      <w:bookmarkStart w:id="66" w:name="_Toc500097377"/>
      <w:bookmarkEnd w:id="65"/>
      <w:bookmarkEnd w:id="66"/>
    </w:p>
    <w:p w14:paraId="6493BFD4" w14:textId="77777777" w:rsidR="002B3538" w:rsidRPr="00EE0CE3" w:rsidRDefault="002B3538" w:rsidP="002B3538">
      <w:pPr>
        <w:rPr>
          <w:rFonts w:ascii="Gotham Book" w:hAnsi="Gotham Book"/>
        </w:rPr>
        <w:sectPr w:rsidR="002B3538" w:rsidRPr="00EE0CE3" w:rsidSect="002B3538">
          <w:type w:val="continuous"/>
          <w:pgSz w:w="12240" w:h="15840"/>
          <w:pgMar w:top="1440" w:right="1440" w:bottom="1440" w:left="1440" w:header="708" w:footer="708" w:gutter="0"/>
          <w:cols w:space="720"/>
          <w:docGrid w:linePitch="360"/>
        </w:sectPr>
      </w:pPr>
    </w:p>
    <w:p w14:paraId="19D38EEB" w14:textId="77777777" w:rsidR="00796666" w:rsidRDefault="00796666" w:rsidP="002B3538">
      <w:pPr>
        <w:spacing w:after="0" w:line="240" w:lineRule="auto"/>
        <w:rPr>
          <w:rFonts w:ascii="Gotham Book" w:hAnsi="Gotham Book"/>
          <w:i/>
        </w:rPr>
      </w:pPr>
    </w:p>
    <w:p w14:paraId="046D36A5" w14:textId="77777777" w:rsidR="00796666" w:rsidRDefault="00796666" w:rsidP="002B3538">
      <w:pPr>
        <w:spacing w:after="0" w:line="240" w:lineRule="auto"/>
        <w:rPr>
          <w:rFonts w:ascii="Gotham Book" w:hAnsi="Gotham Book"/>
          <w:i/>
        </w:rPr>
      </w:pPr>
    </w:p>
    <w:p w14:paraId="6A2081CA" w14:textId="77777777" w:rsidR="00796666" w:rsidRDefault="00796666" w:rsidP="002B3538">
      <w:pPr>
        <w:spacing w:after="0" w:line="240" w:lineRule="auto"/>
        <w:rPr>
          <w:rFonts w:ascii="Gotham Book" w:hAnsi="Gotham Book"/>
          <w:i/>
        </w:rPr>
      </w:pPr>
    </w:p>
    <w:p w14:paraId="62C96997" w14:textId="77777777" w:rsidR="00796666" w:rsidRDefault="00796666" w:rsidP="002B3538">
      <w:pPr>
        <w:spacing w:after="0" w:line="240" w:lineRule="auto"/>
        <w:rPr>
          <w:rFonts w:ascii="Gotham Book" w:hAnsi="Gotham Book"/>
          <w:i/>
        </w:rPr>
      </w:pPr>
    </w:p>
    <w:p w14:paraId="625D5036" w14:textId="77777777" w:rsidR="00796666" w:rsidRDefault="00796666" w:rsidP="002B3538">
      <w:pPr>
        <w:spacing w:after="0" w:line="240" w:lineRule="auto"/>
        <w:rPr>
          <w:rFonts w:ascii="Gotham Book" w:hAnsi="Gotham Book"/>
          <w:i/>
        </w:rPr>
      </w:pPr>
    </w:p>
    <w:p w14:paraId="4ED4A681" w14:textId="77777777" w:rsidR="00796666" w:rsidRDefault="00796666" w:rsidP="002B3538">
      <w:pPr>
        <w:spacing w:after="0" w:line="240" w:lineRule="auto"/>
        <w:rPr>
          <w:rFonts w:ascii="Gotham Book" w:hAnsi="Gotham Book"/>
          <w:i/>
        </w:rPr>
      </w:pPr>
    </w:p>
    <w:p w14:paraId="13330501" w14:textId="77777777" w:rsidR="002B3538" w:rsidRPr="006448A0" w:rsidRDefault="002B3538" w:rsidP="002B3538">
      <w:pPr>
        <w:spacing w:after="0" w:line="240" w:lineRule="auto"/>
        <w:rPr>
          <w:rFonts w:ascii="Gotham Book" w:hAnsi="Gotham Book"/>
          <w:i/>
        </w:rPr>
      </w:pPr>
      <w:r w:rsidRPr="006448A0">
        <w:rPr>
          <w:rFonts w:ascii="Gotham Book" w:hAnsi="Gotham Book"/>
          <w:i/>
        </w:rPr>
        <w:t xml:space="preserve">Amendments to the </w:t>
      </w:r>
      <w:r>
        <w:rPr>
          <w:rFonts w:ascii="Gotham Book" w:hAnsi="Gotham Book"/>
          <w:i/>
        </w:rPr>
        <w:t>Guidelines</w:t>
      </w:r>
    </w:p>
    <w:p w14:paraId="1E3190D9" w14:textId="2753BACD" w:rsidR="002B3538" w:rsidRPr="00A72517" w:rsidRDefault="002B3538" w:rsidP="002B3538">
      <w:pPr>
        <w:spacing w:after="0" w:line="240" w:lineRule="auto"/>
        <w:rPr>
          <w:rFonts w:ascii="Gotham Book" w:hAnsi="Gotham Book"/>
        </w:rPr>
      </w:pPr>
      <w:r w:rsidRPr="00E0299B">
        <w:rPr>
          <w:rFonts w:ascii="Gotham Book" w:hAnsi="Gotham Book"/>
        </w:rPr>
        <w:t xml:space="preserve">Meadowvale Theatre reserves the right, in its sole discretion, to amend these </w:t>
      </w:r>
      <w:r>
        <w:rPr>
          <w:rFonts w:ascii="Gotham Book" w:hAnsi="Gotham Book"/>
        </w:rPr>
        <w:t>Guidelines</w:t>
      </w:r>
      <w:r w:rsidRPr="00E0299B">
        <w:rPr>
          <w:rFonts w:ascii="Gotham Book" w:hAnsi="Gotham Book"/>
        </w:rPr>
        <w:t xml:space="preserve"> at any time by posting the </w:t>
      </w:r>
      <w:r>
        <w:rPr>
          <w:rFonts w:ascii="Gotham Book" w:hAnsi="Gotham Book"/>
        </w:rPr>
        <w:t>most updated version</w:t>
      </w:r>
      <w:r w:rsidRPr="00E0299B">
        <w:rPr>
          <w:rFonts w:ascii="Gotham Book" w:hAnsi="Gotham Book"/>
        </w:rPr>
        <w:t xml:space="preserve">. The amended </w:t>
      </w:r>
      <w:r>
        <w:rPr>
          <w:rFonts w:ascii="Gotham Book" w:hAnsi="Gotham Book"/>
        </w:rPr>
        <w:t>Guidelines</w:t>
      </w:r>
      <w:r w:rsidRPr="00E0299B">
        <w:rPr>
          <w:rFonts w:ascii="Gotham Book" w:hAnsi="Gotham Book"/>
        </w:rPr>
        <w:t xml:space="preserve"> shall automatically replace the existing </w:t>
      </w:r>
      <w:r>
        <w:rPr>
          <w:rFonts w:ascii="Gotham Book" w:hAnsi="Gotham Book"/>
        </w:rPr>
        <w:t>Guidelines</w:t>
      </w:r>
      <w:r w:rsidRPr="00E0299B">
        <w:rPr>
          <w:rFonts w:ascii="Gotham Book" w:hAnsi="Gotham Book"/>
        </w:rPr>
        <w:t xml:space="preserve"> and becomes the new binding document.</w:t>
      </w:r>
    </w:p>
    <w:sectPr w:rsidR="002B3538" w:rsidRPr="00A72517" w:rsidSect="006448A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4CF10" w14:textId="77777777" w:rsidR="00F874FC" w:rsidRDefault="00F874FC" w:rsidP="000B6EDD">
      <w:pPr>
        <w:spacing w:after="0" w:line="240" w:lineRule="auto"/>
      </w:pPr>
      <w:r>
        <w:separator/>
      </w:r>
    </w:p>
  </w:endnote>
  <w:endnote w:type="continuationSeparator" w:id="0">
    <w:p w14:paraId="53F49C85" w14:textId="77777777" w:rsidR="00F874FC" w:rsidRDefault="00F874FC" w:rsidP="000B6EDD">
      <w:pPr>
        <w:spacing w:after="0" w:line="240" w:lineRule="auto"/>
      </w:pPr>
      <w:r>
        <w:continuationSeparator/>
      </w:r>
    </w:p>
  </w:endnote>
  <w:endnote w:type="continuationNotice" w:id="1">
    <w:p w14:paraId="3AC909FD" w14:textId="77777777" w:rsidR="00F874FC" w:rsidRDefault="00F87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HGGothicM">
    <w:altName w:val="HGｺﾞｼｯｸM"/>
    <w:panose1 w:val="00000000000000000000"/>
    <w:charset w:val="80"/>
    <w:family w:val="roman"/>
    <w:notTrueType/>
    <w:pitch w:val="default"/>
  </w:font>
  <w:font w:name="Gotham Narrow Medium">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8" w:type="pct"/>
      <w:tblCellMar>
        <w:top w:w="72" w:type="dxa"/>
        <w:left w:w="115" w:type="dxa"/>
        <w:bottom w:w="72" w:type="dxa"/>
        <w:right w:w="115" w:type="dxa"/>
      </w:tblCellMar>
      <w:tblLook w:val="04A0" w:firstRow="1" w:lastRow="0" w:firstColumn="1" w:lastColumn="0" w:noHBand="0" w:noVBand="1"/>
    </w:tblPr>
    <w:tblGrid>
      <w:gridCol w:w="9471"/>
    </w:tblGrid>
    <w:tr w:rsidR="00F874FC" w:rsidRPr="00AF57C6" w14:paraId="47317B2C" w14:textId="77777777" w:rsidTr="00AF57C6">
      <w:tc>
        <w:tcPr>
          <w:tcW w:w="5000" w:type="pct"/>
          <w:tcBorders>
            <w:top w:val="single" w:sz="4" w:space="0" w:color="000000" w:themeColor="text1"/>
          </w:tcBorders>
        </w:tcPr>
        <w:p w14:paraId="6427E079" w14:textId="191E61EB" w:rsidR="00F874FC" w:rsidRPr="00AF57C6" w:rsidRDefault="00F874FC" w:rsidP="0046151B">
          <w:pPr>
            <w:pStyle w:val="NoSpacing"/>
            <w:rPr>
              <w:rFonts w:ascii="Gotham Book" w:hAnsi="Gotham Book"/>
            </w:rPr>
          </w:pPr>
          <w:r>
            <w:rPr>
              <w:rFonts w:ascii="Gotham Book" w:hAnsi="Gotham Book"/>
            </w:rPr>
            <w:t>June 2019</w:t>
          </w:r>
        </w:p>
      </w:tc>
    </w:tr>
  </w:tbl>
  <w:p w14:paraId="504F1908" w14:textId="77777777" w:rsidR="00F874FC" w:rsidRPr="00AF57C6" w:rsidRDefault="00F874FC" w:rsidP="00380C9C">
    <w:pPr>
      <w:pStyle w:val="Footer"/>
      <w:rPr>
        <w:rFonts w:ascii="Gotham Book" w:hAnsi="Gotham 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3EB3A" w14:textId="77777777" w:rsidR="00F874FC" w:rsidRDefault="00F874FC" w:rsidP="000B6EDD">
      <w:pPr>
        <w:spacing w:after="0" w:line="240" w:lineRule="auto"/>
      </w:pPr>
      <w:r>
        <w:separator/>
      </w:r>
    </w:p>
  </w:footnote>
  <w:footnote w:type="continuationSeparator" w:id="0">
    <w:p w14:paraId="32417C46" w14:textId="77777777" w:rsidR="00F874FC" w:rsidRDefault="00F874FC" w:rsidP="000B6EDD">
      <w:pPr>
        <w:spacing w:after="0" w:line="240" w:lineRule="auto"/>
      </w:pPr>
      <w:r>
        <w:continuationSeparator/>
      </w:r>
    </w:p>
  </w:footnote>
  <w:footnote w:type="continuationNotice" w:id="1">
    <w:p w14:paraId="3A4A0D0F" w14:textId="77777777" w:rsidR="00F874FC" w:rsidRDefault="00F874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AAB75" w14:textId="238EAF28" w:rsidR="00F874FC" w:rsidRPr="00AF57C6" w:rsidRDefault="00F874FC">
    <w:pPr>
      <w:pStyle w:val="Header"/>
      <w:rPr>
        <w:rFonts w:ascii="Gotham Book" w:hAnsi="Gotham Book"/>
      </w:rPr>
    </w:pPr>
    <w:r w:rsidRPr="00AF57C6">
      <w:rPr>
        <w:rFonts w:ascii="Gotham Book" w:hAnsi="Gotham Book"/>
      </w:rPr>
      <w:t>MEADOWVALE THEATRE</w:t>
    </w:r>
  </w:p>
  <w:p w14:paraId="33E25318" w14:textId="194466AB" w:rsidR="00F874FC" w:rsidRPr="00AF57C6" w:rsidRDefault="00F874FC" w:rsidP="00380C9C">
    <w:pPr>
      <w:pStyle w:val="Header"/>
      <w:tabs>
        <w:tab w:val="clear" w:pos="4680"/>
        <w:tab w:val="clear" w:pos="9360"/>
        <w:tab w:val="left" w:pos="2595"/>
      </w:tabs>
      <w:rPr>
        <w:rFonts w:ascii="Gotham Book" w:hAnsi="Gotham Book"/>
      </w:rPr>
    </w:pPr>
    <w:r>
      <w:rPr>
        <w:rFonts w:ascii="Gotham Book" w:hAnsi="Gotham Book"/>
      </w:rPr>
      <w:t>GUIDELINES</w:t>
    </w:r>
    <w:r w:rsidRPr="00AF57C6">
      <w:rPr>
        <w:rFonts w:ascii="Gotham Book" w:hAnsi="Gotham Boo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DD"/>
    <w:multiLevelType w:val="hybridMultilevel"/>
    <w:tmpl w:val="A47E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E923E2"/>
    <w:multiLevelType w:val="hybridMultilevel"/>
    <w:tmpl w:val="97122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290A06"/>
    <w:multiLevelType w:val="hybridMultilevel"/>
    <w:tmpl w:val="6F686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D57845"/>
    <w:multiLevelType w:val="hybridMultilevel"/>
    <w:tmpl w:val="858E2E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66682E"/>
    <w:multiLevelType w:val="hybridMultilevel"/>
    <w:tmpl w:val="D180D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72441C"/>
    <w:multiLevelType w:val="hybridMultilevel"/>
    <w:tmpl w:val="3DD45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762E1E"/>
    <w:multiLevelType w:val="hybridMultilevel"/>
    <w:tmpl w:val="64B4D084"/>
    <w:lvl w:ilvl="0" w:tplc="A4BE8F1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301410C"/>
    <w:multiLevelType w:val="hybridMultilevel"/>
    <w:tmpl w:val="658AB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E25074"/>
    <w:multiLevelType w:val="hybridMultilevel"/>
    <w:tmpl w:val="6C3EE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F11CFD"/>
    <w:multiLevelType w:val="hybridMultilevel"/>
    <w:tmpl w:val="87E4C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B32715"/>
    <w:multiLevelType w:val="hybridMultilevel"/>
    <w:tmpl w:val="0A1E9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6626137"/>
    <w:multiLevelType w:val="multilevel"/>
    <w:tmpl w:val="A92EB88E"/>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7013322"/>
    <w:multiLevelType w:val="hybridMultilevel"/>
    <w:tmpl w:val="A33CE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20062F"/>
    <w:multiLevelType w:val="hybridMultilevel"/>
    <w:tmpl w:val="C77ED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A724EBD"/>
    <w:multiLevelType w:val="hybridMultilevel"/>
    <w:tmpl w:val="E0DA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DBA23C4"/>
    <w:multiLevelType w:val="hybridMultilevel"/>
    <w:tmpl w:val="7E32E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280E57"/>
    <w:multiLevelType w:val="hybridMultilevel"/>
    <w:tmpl w:val="1910C1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9F6158"/>
    <w:multiLevelType w:val="hybridMultilevel"/>
    <w:tmpl w:val="E07C999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nsid w:val="240810A5"/>
    <w:multiLevelType w:val="hybridMultilevel"/>
    <w:tmpl w:val="9CD4E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223064"/>
    <w:multiLevelType w:val="hybridMultilevel"/>
    <w:tmpl w:val="63204D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6F12913"/>
    <w:multiLevelType w:val="hybridMultilevel"/>
    <w:tmpl w:val="F8C8C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F300B5"/>
    <w:multiLevelType w:val="hybridMultilevel"/>
    <w:tmpl w:val="AE6840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B174565"/>
    <w:multiLevelType w:val="hybridMultilevel"/>
    <w:tmpl w:val="0434A3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DC352E6"/>
    <w:multiLevelType w:val="hybridMultilevel"/>
    <w:tmpl w:val="1E841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1C2CB4"/>
    <w:multiLevelType w:val="hybridMultilevel"/>
    <w:tmpl w:val="13924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2291AB8"/>
    <w:multiLevelType w:val="hybridMultilevel"/>
    <w:tmpl w:val="84A66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A3F309B"/>
    <w:multiLevelType w:val="multilevel"/>
    <w:tmpl w:val="5AFE2A3E"/>
    <w:styleLink w:val="Multilevelheading"/>
    <w:lvl w:ilvl="0">
      <w:start w:val="1"/>
      <w:numFmt w:val="decimal"/>
      <w:pStyle w:val="Heading1"/>
      <w:lvlText w:val="%1."/>
      <w:lvlJc w:val="left"/>
      <w:pPr>
        <w:ind w:left="357" w:hanging="357"/>
      </w:pPr>
      <w:rPr>
        <w:rFonts w:ascii="Calibri" w:hAnsi="Calibri" w:hint="default"/>
        <w:sz w:val="22"/>
      </w:rPr>
    </w:lvl>
    <w:lvl w:ilvl="1">
      <w:start w:val="1"/>
      <w:numFmt w:val="decimal"/>
      <w:pStyle w:val="Heading2"/>
      <w:lvlText w:val="%1.%2"/>
      <w:lvlJc w:val="left"/>
      <w:pPr>
        <w:ind w:left="357" w:hanging="357"/>
      </w:pPr>
      <w:rPr>
        <w:rFonts w:ascii="Calibri" w:hAnsi="Calibri" w:hint="default"/>
        <w:sz w:val="22"/>
      </w:rPr>
    </w:lvl>
    <w:lvl w:ilvl="2">
      <w:start w:val="1"/>
      <w:numFmt w:val="decimal"/>
      <w:pStyle w:val="Heading3"/>
      <w:lvlText w:val="%1.%2.%3"/>
      <w:lvlJc w:val="left"/>
      <w:pPr>
        <w:ind w:left="357" w:hanging="357"/>
      </w:pPr>
      <w:rPr>
        <w:rFonts w:ascii="Calibri" w:hAnsi="Calibri" w:hint="default"/>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nsid w:val="3CDA3AE4"/>
    <w:multiLevelType w:val="hybridMultilevel"/>
    <w:tmpl w:val="0276E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A639A8"/>
    <w:multiLevelType w:val="hybridMultilevel"/>
    <w:tmpl w:val="25ACB28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nsid w:val="4275326F"/>
    <w:multiLevelType w:val="hybridMultilevel"/>
    <w:tmpl w:val="1B749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2A211F8"/>
    <w:multiLevelType w:val="hybridMultilevel"/>
    <w:tmpl w:val="A2307CA4"/>
    <w:lvl w:ilvl="0" w:tplc="085649B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43037B92"/>
    <w:multiLevelType w:val="hybridMultilevel"/>
    <w:tmpl w:val="E2A69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CB32E5D"/>
    <w:multiLevelType w:val="hybridMultilevel"/>
    <w:tmpl w:val="A47460C8"/>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4DAB66CA"/>
    <w:multiLevelType w:val="hybridMultilevel"/>
    <w:tmpl w:val="3BCC5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DD40687"/>
    <w:multiLevelType w:val="hybridMultilevel"/>
    <w:tmpl w:val="E73697B4"/>
    <w:lvl w:ilvl="0" w:tplc="A7747B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DDB0C0E"/>
    <w:multiLevelType w:val="hybridMultilevel"/>
    <w:tmpl w:val="5CCA2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07E3A78"/>
    <w:multiLevelType w:val="hybridMultilevel"/>
    <w:tmpl w:val="B7E68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203788D"/>
    <w:multiLevelType w:val="hybridMultilevel"/>
    <w:tmpl w:val="E75E91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55AD0298"/>
    <w:multiLevelType w:val="hybridMultilevel"/>
    <w:tmpl w:val="487C4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9171C9C"/>
    <w:multiLevelType w:val="hybridMultilevel"/>
    <w:tmpl w:val="7076B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nsid w:val="5A1A6557"/>
    <w:multiLevelType w:val="hybridMultilevel"/>
    <w:tmpl w:val="F566F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20E045F"/>
    <w:multiLevelType w:val="hybridMultilevel"/>
    <w:tmpl w:val="DE621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B2E248A"/>
    <w:multiLevelType w:val="hybridMultilevel"/>
    <w:tmpl w:val="02500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E1F74CE"/>
    <w:multiLevelType w:val="hybridMultilevel"/>
    <w:tmpl w:val="991436F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4">
    <w:nsid w:val="6F2956BF"/>
    <w:multiLevelType w:val="multilevel"/>
    <w:tmpl w:val="1D3499E8"/>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nsid w:val="70F53E33"/>
    <w:multiLevelType w:val="hybridMultilevel"/>
    <w:tmpl w:val="2FC8581A"/>
    <w:lvl w:ilvl="0" w:tplc="AF6AE45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78791351"/>
    <w:multiLevelType w:val="hybridMultilevel"/>
    <w:tmpl w:val="978EC5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39"/>
  </w:num>
  <w:num w:numId="3">
    <w:abstractNumId w:val="23"/>
  </w:num>
  <w:num w:numId="4">
    <w:abstractNumId w:val="17"/>
  </w:num>
  <w:num w:numId="5">
    <w:abstractNumId w:val="15"/>
  </w:num>
  <w:num w:numId="6">
    <w:abstractNumId w:val="12"/>
  </w:num>
  <w:num w:numId="7">
    <w:abstractNumId w:val="10"/>
  </w:num>
  <w:num w:numId="8">
    <w:abstractNumId w:val="9"/>
  </w:num>
  <w:num w:numId="9">
    <w:abstractNumId w:val="14"/>
  </w:num>
  <w:num w:numId="10">
    <w:abstractNumId w:val="30"/>
  </w:num>
  <w:num w:numId="11">
    <w:abstractNumId w:val="20"/>
  </w:num>
  <w:num w:numId="12">
    <w:abstractNumId w:val="22"/>
  </w:num>
  <w:num w:numId="13">
    <w:abstractNumId w:val="5"/>
  </w:num>
  <w:num w:numId="14">
    <w:abstractNumId w:val="35"/>
  </w:num>
  <w:num w:numId="15">
    <w:abstractNumId w:val="41"/>
  </w:num>
  <w:num w:numId="16">
    <w:abstractNumId w:val="38"/>
  </w:num>
  <w:num w:numId="17">
    <w:abstractNumId w:val="1"/>
  </w:num>
  <w:num w:numId="18">
    <w:abstractNumId w:val="24"/>
  </w:num>
  <w:num w:numId="19">
    <w:abstractNumId w:val="37"/>
  </w:num>
  <w:num w:numId="20">
    <w:abstractNumId w:val="7"/>
  </w:num>
  <w:num w:numId="21">
    <w:abstractNumId w:val="44"/>
  </w:num>
  <w:num w:numId="22">
    <w:abstractNumId w:val="32"/>
  </w:num>
  <w:num w:numId="23">
    <w:abstractNumId w:val="43"/>
  </w:num>
  <w:num w:numId="24">
    <w:abstractNumId w:val="11"/>
  </w:num>
  <w:num w:numId="25">
    <w:abstractNumId w:val="34"/>
  </w:num>
  <w:num w:numId="26">
    <w:abstractNumId w:val="45"/>
  </w:num>
  <w:num w:numId="27">
    <w:abstractNumId w:val="31"/>
  </w:num>
  <w:num w:numId="28">
    <w:abstractNumId w:val="21"/>
  </w:num>
  <w:num w:numId="29">
    <w:abstractNumId w:val="19"/>
  </w:num>
  <w:num w:numId="30">
    <w:abstractNumId w:val="46"/>
  </w:num>
  <w:num w:numId="31">
    <w:abstractNumId w:val="6"/>
  </w:num>
  <w:num w:numId="32">
    <w:abstractNumId w:val="27"/>
  </w:num>
  <w:num w:numId="33">
    <w:abstractNumId w:val="26"/>
    <w:lvlOverride w:ilvl="1">
      <w:lvl w:ilvl="1">
        <w:start w:val="1"/>
        <w:numFmt w:val="decimal"/>
        <w:pStyle w:val="Heading2"/>
        <w:lvlText w:val="%1.%2"/>
        <w:lvlJc w:val="left"/>
        <w:pPr>
          <w:ind w:left="357" w:hanging="357"/>
        </w:pPr>
        <w:rPr>
          <w:rFonts w:ascii="Gotham Narrow Book" w:hAnsi="Gotham Narrow Book" w:hint="default"/>
          <w:sz w:val="22"/>
        </w:rPr>
      </w:lvl>
    </w:lvlOverride>
  </w:num>
  <w:num w:numId="34">
    <w:abstractNumId w:val="8"/>
  </w:num>
  <w:num w:numId="35">
    <w:abstractNumId w:val="36"/>
  </w:num>
  <w:num w:numId="36">
    <w:abstractNumId w:val="16"/>
  </w:num>
  <w:num w:numId="37">
    <w:abstractNumId w:val="2"/>
  </w:num>
  <w:num w:numId="38">
    <w:abstractNumId w:val="29"/>
  </w:num>
  <w:num w:numId="39">
    <w:abstractNumId w:val="0"/>
  </w:num>
  <w:num w:numId="40">
    <w:abstractNumId w:val="13"/>
  </w:num>
  <w:num w:numId="41">
    <w:abstractNumId w:val="26"/>
  </w:num>
  <w:num w:numId="42">
    <w:abstractNumId w:val="3"/>
  </w:num>
  <w:num w:numId="43">
    <w:abstractNumId w:val="33"/>
  </w:num>
  <w:num w:numId="44">
    <w:abstractNumId w:val="40"/>
  </w:num>
  <w:num w:numId="45">
    <w:abstractNumId w:val="25"/>
  </w:num>
  <w:num w:numId="46">
    <w:abstractNumId w:val="42"/>
  </w:num>
  <w:num w:numId="47">
    <w:abstractNumId w:val="4"/>
  </w:num>
  <w:num w:numId="4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DD"/>
    <w:rsid w:val="00001157"/>
    <w:rsid w:val="000013F2"/>
    <w:rsid w:val="00002A44"/>
    <w:rsid w:val="000044F9"/>
    <w:rsid w:val="00007195"/>
    <w:rsid w:val="00012780"/>
    <w:rsid w:val="00024879"/>
    <w:rsid w:val="000269EF"/>
    <w:rsid w:val="00036A8D"/>
    <w:rsid w:val="00040A96"/>
    <w:rsid w:val="00042473"/>
    <w:rsid w:val="00043F8B"/>
    <w:rsid w:val="00055460"/>
    <w:rsid w:val="000615DE"/>
    <w:rsid w:val="000726B0"/>
    <w:rsid w:val="000726B6"/>
    <w:rsid w:val="00074739"/>
    <w:rsid w:val="00082F26"/>
    <w:rsid w:val="00086654"/>
    <w:rsid w:val="00087E1D"/>
    <w:rsid w:val="00087EF2"/>
    <w:rsid w:val="00090058"/>
    <w:rsid w:val="0009512C"/>
    <w:rsid w:val="0009794D"/>
    <w:rsid w:val="000A2B05"/>
    <w:rsid w:val="000A3945"/>
    <w:rsid w:val="000A4E64"/>
    <w:rsid w:val="000A7583"/>
    <w:rsid w:val="000B0525"/>
    <w:rsid w:val="000B511E"/>
    <w:rsid w:val="000B5132"/>
    <w:rsid w:val="000B6EDD"/>
    <w:rsid w:val="000C5C3E"/>
    <w:rsid w:val="000D0832"/>
    <w:rsid w:val="000D1F9D"/>
    <w:rsid w:val="000D5EAF"/>
    <w:rsid w:val="000D65DC"/>
    <w:rsid w:val="000E0CFC"/>
    <w:rsid w:val="000E4599"/>
    <w:rsid w:val="000E4F0C"/>
    <w:rsid w:val="000F2408"/>
    <w:rsid w:val="000F58EC"/>
    <w:rsid w:val="000F7BAF"/>
    <w:rsid w:val="00100E45"/>
    <w:rsid w:val="00104C09"/>
    <w:rsid w:val="0010545E"/>
    <w:rsid w:val="001147B8"/>
    <w:rsid w:val="0011556C"/>
    <w:rsid w:val="0012419A"/>
    <w:rsid w:val="00127B20"/>
    <w:rsid w:val="001307AD"/>
    <w:rsid w:val="00131916"/>
    <w:rsid w:val="00140E43"/>
    <w:rsid w:val="0014475E"/>
    <w:rsid w:val="00145070"/>
    <w:rsid w:val="0015129D"/>
    <w:rsid w:val="00154AE2"/>
    <w:rsid w:val="00155E70"/>
    <w:rsid w:val="00177213"/>
    <w:rsid w:val="001863C3"/>
    <w:rsid w:val="001875C1"/>
    <w:rsid w:val="00190225"/>
    <w:rsid w:val="0019157E"/>
    <w:rsid w:val="001917A0"/>
    <w:rsid w:val="00191C0F"/>
    <w:rsid w:val="0019466C"/>
    <w:rsid w:val="00195ADD"/>
    <w:rsid w:val="001A7044"/>
    <w:rsid w:val="001B0574"/>
    <w:rsid w:val="001B2AE5"/>
    <w:rsid w:val="001B716F"/>
    <w:rsid w:val="001C5A26"/>
    <w:rsid w:val="001D1144"/>
    <w:rsid w:val="001D157E"/>
    <w:rsid w:val="001D4DAA"/>
    <w:rsid w:val="001D5AFF"/>
    <w:rsid w:val="001D74C9"/>
    <w:rsid w:val="001E0B24"/>
    <w:rsid w:val="001E1559"/>
    <w:rsid w:val="001E2695"/>
    <w:rsid w:val="001E46B4"/>
    <w:rsid w:val="001F0A98"/>
    <w:rsid w:val="001F0CC5"/>
    <w:rsid w:val="001F2BBD"/>
    <w:rsid w:val="001F62D8"/>
    <w:rsid w:val="00207DAD"/>
    <w:rsid w:val="00213973"/>
    <w:rsid w:val="00215036"/>
    <w:rsid w:val="00221C71"/>
    <w:rsid w:val="00221CB2"/>
    <w:rsid w:val="00222142"/>
    <w:rsid w:val="00222730"/>
    <w:rsid w:val="002303E0"/>
    <w:rsid w:val="00230F1C"/>
    <w:rsid w:val="002321EA"/>
    <w:rsid w:val="002329F0"/>
    <w:rsid w:val="0024579B"/>
    <w:rsid w:val="00250597"/>
    <w:rsid w:val="00267C3F"/>
    <w:rsid w:val="00275A5B"/>
    <w:rsid w:val="0027720D"/>
    <w:rsid w:val="00281436"/>
    <w:rsid w:val="0028282E"/>
    <w:rsid w:val="00293086"/>
    <w:rsid w:val="002A1F1A"/>
    <w:rsid w:val="002A5C46"/>
    <w:rsid w:val="002B18A6"/>
    <w:rsid w:val="002B1EEA"/>
    <w:rsid w:val="002B295D"/>
    <w:rsid w:val="002B3538"/>
    <w:rsid w:val="002C1DAB"/>
    <w:rsid w:val="002C27BE"/>
    <w:rsid w:val="002C3956"/>
    <w:rsid w:val="002D496D"/>
    <w:rsid w:val="002E4629"/>
    <w:rsid w:val="002E50B9"/>
    <w:rsid w:val="002F0354"/>
    <w:rsid w:val="002F043D"/>
    <w:rsid w:val="002F35E9"/>
    <w:rsid w:val="002F5068"/>
    <w:rsid w:val="00301CC4"/>
    <w:rsid w:val="00301DDD"/>
    <w:rsid w:val="00302E7D"/>
    <w:rsid w:val="00310FC2"/>
    <w:rsid w:val="00316501"/>
    <w:rsid w:val="00324EBD"/>
    <w:rsid w:val="00327C33"/>
    <w:rsid w:val="003301F5"/>
    <w:rsid w:val="00336A6B"/>
    <w:rsid w:val="0033769F"/>
    <w:rsid w:val="00337E81"/>
    <w:rsid w:val="0034045A"/>
    <w:rsid w:val="00342068"/>
    <w:rsid w:val="0034553D"/>
    <w:rsid w:val="00346566"/>
    <w:rsid w:val="00352EAA"/>
    <w:rsid w:val="00353621"/>
    <w:rsid w:val="00353AC1"/>
    <w:rsid w:val="00353BA6"/>
    <w:rsid w:val="003549C1"/>
    <w:rsid w:val="00364269"/>
    <w:rsid w:val="00366BA6"/>
    <w:rsid w:val="00367C54"/>
    <w:rsid w:val="003734CA"/>
    <w:rsid w:val="00376156"/>
    <w:rsid w:val="003770FA"/>
    <w:rsid w:val="00380C9C"/>
    <w:rsid w:val="00381D08"/>
    <w:rsid w:val="00385460"/>
    <w:rsid w:val="0039023B"/>
    <w:rsid w:val="003913FF"/>
    <w:rsid w:val="00396C84"/>
    <w:rsid w:val="003A312E"/>
    <w:rsid w:val="003A4E8F"/>
    <w:rsid w:val="003B1F7C"/>
    <w:rsid w:val="003B3288"/>
    <w:rsid w:val="003B4E72"/>
    <w:rsid w:val="003B5701"/>
    <w:rsid w:val="003B5BE7"/>
    <w:rsid w:val="003C00B2"/>
    <w:rsid w:val="003C05AC"/>
    <w:rsid w:val="003C083E"/>
    <w:rsid w:val="003C34D1"/>
    <w:rsid w:val="003C4DA7"/>
    <w:rsid w:val="003C637D"/>
    <w:rsid w:val="003C7C18"/>
    <w:rsid w:val="003D555C"/>
    <w:rsid w:val="003E5CBC"/>
    <w:rsid w:val="003F41A7"/>
    <w:rsid w:val="00400780"/>
    <w:rsid w:val="0040239F"/>
    <w:rsid w:val="004061B0"/>
    <w:rsid w:val="00406D28"/>
    <w:rsid w:val="0041274B"/>
    <w:rsid w:val="0041339A"/>
    <w:rsid w:val="004142ED"/>
    <w:rsid w:val="00417CB1"/>
    <w:rsid w:val="004228AD"/>
    <w:rsid w:val="00423A89"/>
    <w:rsid w:val="00424985"/>
    <w:rsid w:val="004301BA"/>
    <w:rsid w:val="0043041D"/>
    <w:rsid w:val="00432A1F"/>
    <w:rsid w:val="0043758B"/>
    <w:rsid w:val="004422BB"/>
    <w:rsid w:val="00443225"/>
    <w:rsid w:val="0044490C"/>
    <w:rsid w:val="00446FD0"/>
    <w:rsid w:val="0044727E"/>
    <w:rsid w:val="00447BF1"/>
    <w:rsid w:val="004507B2"/>
    <w:rsid w:val="0045392A"/>
    <w:rsid w:val="00453D4E"/>
    <w:rsid w:val="00454B05"/>
    <w:rsid w:val="00456074"/>
    <w:rsid w:val="00457E13"/>
    <w:rsid w:val="00460C4B"/>
    <w:rsid w:val="0046151B"/>
    <w:rsid w:val="004616B9"/>
    <w:rsid w:val="00471602"/>
    <w:rsid w:val="004727A5"/>
    <w:rsid w:val="0047328D"/>
    <w:rsid w:val="004742EA"/>
    <w:rsid w:val="0047457B"/>
    <w:rsid w:val="00476E3A"/>
    <w:rsid w:val="00480A59"/>
    <w:rsid w:val="00484029"/>
    <w:rsid w:val="004864D3"/>
    <w:rsid w:val="00486E21"/>
    <w:rsid w:val="00490257"/>
    <w:rsid w:val="00491007"/>
    <w:rsid w:val="004A0B5D"/>
    <w:rsid w:val="004A180C"/>
    <w:rsid w:val="004A5776"/>
    <w:rsid w:val="004A5BAA"/>
    <w:rsid w:val="004B2CDD"/>
    <w:rsid w:val="004B44A3"/>
    <w:rsid w:val="004B5DF5"/>
    <w:rsid w:val="004B6BE4"/>
    <w:rsid w:val="004B6D4E"/>
    <w:rsid w:val="004B6D87"/>
    <w:rsid w:val="004C02C7"/>
    <w:rsid w:val="004C3E05"/>
    <w:rsid w:val="004C474A"/>
    <w:rsid w:val="004C6DB2"/>
    <w:rsid w:val="004C6EFF"/>
    <w:rsid w:val="004D1FB7"/>
    <w:rsid w:val="004D2F77"/>
    <w:rsid w:val="004E4399"/>
    <w:rsid w:val="004E4774"/>
    <w:rsid w:val="004E5DEC"/>
    <w:rsid w:val="004E7F37"/>
    <w:rsid w:val="004F118A"/>
    <w:rsid w:val="004F3FF1"/>
    <w:rsid w:val="004F667F"/>
    <w:rsid w:val="004F6A9F"/>
    <w:rsid w:val="0050362B"/>
    <w:rsid w:val="00507F2D"/>
    <w:rsid w:val="00511F2E"/>
    <w:rsid w:val="005123FB"/>
    <w:rsid w:val="0051272D"/>
    <w:rsid w:val="00513533"/>
    <w:rsid w:val="00533214"/>
    <w:rsid w:val="005334FF"/>
    <w:rsid w:val="0053609D"/>
    <w:rsid w:val="005456C0"/>
    <w:rsid w:val="005475F3"/>
    <w:rsid w:val="005516CA"/>
    <w:rsid w:val="00552673"/>
    <w:rsid w:val="00563392"/>
    <w:rsid w:val="00565E52"/>
    <w:rsid w:val="00566145"/>
    <w:rsid w:val="0057329B"/>
    <w:rsid w:val="005734BC"/>
    <w:rsid w:val="0059442C"/>
    <w:rsid w:val="00595F54"/>
    <w:rsid w:val="005970DF"/>
    <w:rsid w:val="005A0166"/>
    <w:rsid w:val="005A19DC"/>
    <w:rsid w:val="005A1CDB"/>
    <w:rsid w:val="005A2C14"/>
    <w:rsid w:val="005A30DC"/>
    <w:rsid w:val="005B017D"/>
    <w:rsid w:val="005B077B"/>
    <w:rsid w:val="005B0D28"/>
    <w:rsid w:val="005B1550"/>
    <w:rsid w:val="005B1C8D"/>
    <w:rsid w:val="005B3024"/>
    <w:rsid w:val="005B4437"/>
    <w:rsid w:val="005B5FD1"/>
    <w:rsid w:val="005B6CB0"/>
    <w:rsid w:val="005C0487"/>
    <w:rsid w:val="005C2190"/>
    <w:rsid w:val="005D1E64"/>
    <w:rsid w:val="005E0F67"/>
    <w:rsid w:val="005E11B3"/>
    <w:rsid w:val="005E56E5"/>
    <w:rsid w:val="005E6303"/>
    <w:rsid w:val="005F0CAC"/>
    <w:rsid w:val="005F0DB0"/>
    <w:rsid w:val="00602845"/>
    <w:rsid w:val="00602933"/>
    <w:rsid w:val="00606396"/>
    <w:rsid w:val="0060652A"/>
    <w:rsid w:val="0060777D"/>
    <w:rsid w:val="006164D9"/>
    <w:rsid w:val="00617762"/>
    <w:rsid w:val="00617856"/>
    <w:rsid w:val="00620421"/>
    <w:rsid w:val="0062387A"/>
    <w:rsid w:val="00624E94"/>
    <w:rsid w:val="00632323"/>
    <w:rsid w:val="00633FE7"/>
    <w:rsid w:val="006448A0"/>
    <w:rsid w:val="00647E8C"/>
    <w:rsid w:val="00653B5D"/>
    <w:rsid w:val="00653C22"/>
    <w:rsid w:val="00654FDB"/>
    <w:rsid w:val="00662270"/>
    <w:rsid w:val="00664257"/>
    <w:rsid w:val="0066457F"/>
    <w:rsid w:val="00666428"/>
    <w:rsid w:val="00667CD4"/>
    <w:rsid w:val="00671FD5"/>
    <w:rsid w:val="00674044"/>
    <w:rsid w:val="00677BAC"/>
    <w:rsid w:val="00677E2C"/>
    <w:rsid w:val="0068149A"/>
    <w:rsid w:val="006843DD"/>
    <w:rsid w:val="00687316"/>
    <w:rsid w:val="006905D8"/>
    <w:rsid w:val="006913C3"/>
    <w:rsid w:val="00693D39"/>
    <w:rsid w:val="00695E43"/>
    <w:rsid w:val="00696784"/>
    <w:rsid w:val="006A2D21"/>
    <w:rsid w:val="006A3FB9"/>
    <w:rsid w:val="006B189D"/>
    <w:rsid w:val="006B61DA"/>
    <w:rsid w:val="006B6800"/>
    <w:rsid w:val="006B772F"/>
    <w:rsid w:val="006C18FF"/>
    <w:rsid w:val="006C3BEA"/>
    <w:rsid w:val="006C3E16"/>
    <w:rsid w:val="006C4F90"/>
    <w:rsid w:val="006C5E24"/>
    <w:rsid w:val="006C6863"/>
    <w:rsid w:val="006C7961"/>
    <w:rsid w:val="006D0F29"/>
    <w:rsid w:val="006D3C90"/>
    <w:rsid w:val="006D405F"/>
    <w:rsid w:val="006F0212"/>
    <w:rsid w:val="006F0E94"/>
    <w:rsid w:val="006F6E1C"/>
    <w:rsid w:val="00701DF2"/>
    <w:rsid w:val="0070590F"/>
    <w:rsid w:val="00710A53"/>
    <w:rsid w:val="00711E71"/>
    <w:rsid w:val="007129AA"/>
    <w:rsid w:val="00715A3B"/>
    <w:rsid w:val="00716DD1"/>
    <w:rsid w:val="007234F0"/>
    <w:rsid w:val="00725CB1"/>
    <w:rsid w:val="00725FB3"/>
    <w:rsid w:val="00727D09"/>
    <w:rsid w:val="00727D36"/>
    <w:rsid w:val="00727E5E"/>
    <w:rsid w:val="00730C04"/>
    <w:rsid w:val="00735E12"/>
    <w:rsid w:val="007378F4"/>
    <w:rsid w:val="00740874"/>
    <w:rsid w:val="007416CF"/>
    <w:rsid w:val="007419CA"/>
    <w:rsid w:val="00745F66"/>
    <w:rsid w:val="007469A9"/>
    <w:rsid w:val="00750051"/>
    <w:rsid w:val="0075308C"/>
    <w:rsid w:val="00753945"/>
    <w:rsid w:val="007548CE"/>
    <w:rsid w:val="0075617F"/>
    <w:rsid w:val="00760783"/>
    <w:rsid w:val="00760969"/>
    <w:rsid w:val="00760D71"/>
    <w:rsid w:val="00760E19"/>
    <w:rsid w:val="00762A5F"/>
    <w:rsid w:val="00764C12"/>
    <w:rsid w:val="007667C6"/>
    <w:rsid w:val="00771DD0"/>
    <w:rsid w:val="00780F4B"/>
    <w:rsid w:val="007813D8"/>
    <w:rsid w:val="007828F1"/>
    <w:rsid w:val="00785726"/>
    <w:rsid w:val="00786DCE"/>
    <w:rsid w:val="00786F4B"/>
    <w:rsid w:val="00794235"/>
    <w:rsid w:val="00795A9C"/>
    <w:rsid w:val="00795E50"/>
    <w:rsid w:val="00796666"/>
    <w:rsid w:val="007A2A08"/>
    <w:rsid w:val="007A63B9"/>
    <w:rsid w:val="007A6C45"/>
    <w:rsid w:val="007B0176"/>
    <w:rsid w:val="007C1F73"/>
    <w:rsid w:val="007D0825"/>
    <w:rsid w:val="007D12EC"/>
    <w:rsid w:val="007D43F0"/>
    <w:rsid w:val="007D440E"/>
    <w:rsid w:val="007E0659"/>
    <w:rsid w:val="007E23DA"/>
    <w:rsid w:val="007E5B06"/>
    <w:rsid w:val="007E6904"/>
    <w:rsid w:val="007E7E3C"/>
    <w:rsid w:val="007F2620"/>
    <w:rsid w:val="007F48F8"/>
    <w:rsid w:val="00811B61"/>
    <w:rsid w:val="00814ABF"/>
    <w:rsid w:val="008170CF"/>
    <w:rsid w:val="00817C1D"/>
    <w:rsid w:val="0082059E"/>
    <w:rsid w:val="00822DD8"/>
    <w:rsid w:val="00822F4E"/>
    <w:rsid w:val="00825B59"/>
    <w:rsid w:val="00827771"/>
    <w:rsid w:val="00830072"/>
    <w:rsid w:val="00830D97"/>
    <w:rsid w:val="00834A74"/>
    <w:rsid w:val="00837536"/>
    <w:rsid w:val="00844C8E"/>
    <w:rsid w:val="0084570F"/>
    <w:rsid w:val="00850803"/>
    <w:rsid w:val="00854C8F"/>
    <w:rsid w:val="00855973"/>
    <w:rsid w:val="00855FF1"/>
    <w:rsid w:val="0086127D"/>
    <w:rsid w:val="0086337B"/>
    <w:rsid w:val="00867BDB"/>
    <w:rsid w:val="008729E5"/>
    <w:rsid w:val="00875EF5"/>
    <w:rsid w:val="00880D26"/>
    <w:rsid w:val="0088516B"/>
    <w:rsid w:val="0088519A"/>
    <w:rsid w:val="0088547F"/>
    <w:rsid w:val="0088549C"/>
    <w:rsid w:val="0088592C"/>
    <w:rsid w:val="00887DDE"/>
    <w:rsid w:val="008902A1"/>
    <w:rsid w:val="0089358B"/>
    <w:rsid w:val="008948A3"/>
    <w:rsid w:val="00894DD3"/>
    <w:rsid w:val="008A18DE"/>
    <w:rsid w:val="008A348B"/>
    <w:rsid w:val="008A6885"/>
    <w:rsid w:val="008A6E04"/>
    <w:rsid w:val="008B0561"/>
    <w:rsid w:val="008B0E98"/>
    <w:rsid w:val="008B193F"/>
    <w:rsid w:val="008B40B0"/>
    <w:rsid w:val="008B4577"/>
    <w:rsid w:val="008B623C"/>
    <w:rsid w:val="008B7F92"/>
    <w:rsid w:val="008C17E4"/>
    <w:rsid w:val="008C3592"/>
    <w:rsid w:val="008D00C3"/>
    <w:rsid w:val="008D1EB0"/>
    <w:rsid w:val="008D2EFD"/>
    <w:rsid w:val="008D454F"/>
    <w:rsid w:val="008D635E"/>
    <w:rsid w:val="008E00DB"/>
    <w:rsid w:val="008E1364"/>
    <w:rsid w:val="008E2489"/>
    <w:rsid w:val="008E38E2"/>
    <w:rsid w:val="008E49BA"/>
    <w:rsid w:val="008E63D4"/>
    <w:rsid w:val="008F1063"/>
    <w:rsid w:val="008F6DB6"/>
    <w:rsid w:val="00901F65"/>
    <w:rsid w:val="00903551"/>
    <w:rsid w:val="00903CD0"/>
    <w:rsid w:val="0090681C"/>
    <w:rsid w:val="009131BE"/>
    <w:rsid w:val="00920F5E"/>
    <w:rsid w:val="0092650E"/>
    <w:rsid w:val="00930CD6"/>
    <w:rsid w:val="00931EFD"/>
    <w:rsid w:val="00933D34"/>
    <w:rsid w:val="00944B4B"/>
    <w:rsid w:val="00945F23"/>
    <w:rsid w:val="009473F4"/>
    <w:rsid w:val="00954538"/>
    <w:rsid w:val="00963C75"/>
    <w:rsid w:val="00964947"/>
    <w:rsid w:val="00970EB9"/>
    <w:rsid w:val="00973267"/>
    <w:rsid w:val="009748C9"/>
    <w:rsid w:val="00976BBB"/>
    <w:rsid w:val="00977326"/>
    <w:rsid w:val="0098079E"/>
    <w:rsid w:val="00981124"/>
    <w:rsid w:val="00986B20"/>
    <w:rsid w:val="00986F61"/>
    <w:rsid w:val="009905C4"/>
    <w:rsid w:val="009931EA"/>
    <w:rsid w:val="009976BF"/>
    <w:rsid w:val="009A07AA"/>
    <w:rsid w:val="009A6238"/>
    <w:rsid w:val="009A6CB2"/>
    <w:rsid w:val="009B3936"/>
    <w:rsid w:val="009C4FAA"/>
    <w:rsid w:val="009C6EFD"/>
    <w:rsid w:val="009D46F7"/>
    <w:rsid w:val="009D4AE2"/>
    <w:rsid w:val="009D645D"/>
    <w:rsid w:val="009E2D9D"/>
    <w:rsid w:val="009E58DD"/>
    <w:rsid w:val="009F35C9"/>
    <w:rsid w:val="009F3773"/>
    <w:rsid w:val="009F4577"/>
    <w:rsid w:val="009F74C5"/>
    <w:rsid w:val="009F7B6B"/>
    <w:rsid w:val="00A015E2"/>
    <w:rsid w:val="00A02202"/>
    <w:rsid w:val="00A055A3"/>
    <w:rsid w:val="00A06E6C"/>
    <w:rsid w:val="00A07A15"/>
    <w:rsid w:val="00A11C39"/>
    <w:rsid w:val="00A1225B"/>
    <w:rsid w:val="00A168B9"/>
    <w:rsid w:val="00A2262E"/>
    <w:rsid w:val="00A31975"/>
    <w:rsid w:val="00A321FF"/>
    <w:rsid w:val="00A33DB4"/>
    <w:rsid w:val="00A34A81"/>
    <w:rsid w:val="00A41CBC"/>
    <w:rsid w:val="00A42DEF"/>
    <w:rsid w:val="00A46E91"/>
    <w:rsid w:val="00A51AFF"/>
    <w:rsid w:val="00A54A1F"/>
    <w:rsid w:val="00A55A0F"/>
    <w:rsid w:val="00A564B2"/>
    <w:rsid w:val="00A6297A"/>
    <w:rsid w:val="00A6482F"/>
    <w:rsid w:val="00A65685"/>
    <w:rsid w:val="00A66107"/>
    <w:rsid w:val="00A71B00"/>
    <w:rsid w:val="00A72517"/>
    <w:rsid w:val="00A7271B"/>
    <w:rsid w:val="00A75CED"/>
    <w:rsid w:val="00A76862"/>
    <w:rsid w:val="00A82785"/>
    <w:rsid w:val="00A917CD"/>
    <w:rsid w:val="00A91B23"/>
    <w:rsid w:val="00A93DBD"/>
    <w:rsid w:val="00A95E1C"/>
    <w:rsid w:val="00AA50FD"/>
    <w:rsid w:val="00AA55B2"/>
    <w:rsid w:val="00AA5B30"/>
    <w:rsid w:val="00AA73E3"/>
    <w:rsid w:val="00AC029F"/>
    <w:rsid w:val="00AC3948"/>
    <w:rsid w:val="00AC56F4"/>
    <w:rsid w:val="00AC62F2"/>
    <w:rsid w:val="00AD0ADF"/>
    <w:rsid w:val="00AD261F"/>
    <w:rsid w:val="00AD7FD2"/>
    <w:rsid w:val="00AE12E4"/>
    <w:rsid w:val="00AE3261"/>
    <w:rsid w:val="00AF037B"/>
    <w:rsid w:val="00AF03A9"/>
    <w:rsid w:val="00AF3200"/>
    <w:rsid w:val="00AF57C6"/>
    <w:rsid w:val="00AF6764"/>
    <w:rsid w:val="00B010B3"/>
    <w:rsid w:val="00B038B5"/>
    <w:rsid w:val="00B12D86"/>
    <w:rsid w:val="00B1646C"/>
    <w:rsid w:val="00B2334D"/>
    <w:rsid w:val="00B23F99"/>
    <w:rsid w:val="00B244C1"/>
    <w:rsid w:val="00B32249"/>
    <w:rsid w:val="00B337C6"/>
    <w:rsid w:val="00B34977"/>
    <w:rsid w:val="00B36999"/>
    <w:rsid w:val="00B372C3"/>
    <w:rsid w:val="00B42459"/>
    <w:rsid w:val="00B42532"/>
    <w:rsid w:val="00B45393"/>
    <w:rsid w:val="00B45A84"/>
    <w:rsid w:val="00B5155A"/>
    <w:rsid w:val="00B5389F"/>
    <w:rsid w:val="00B61D66"/>
    <w:rsid w:val="00B6214A"/>
    <w:rsid w:val="00B6579E"/>
    <w:rsid w:val="00B659B2"/>
    <w:rsid w:val="00B74CE5"/>
    <w:rsid w:val="00B74DBB"/>
    <w:rsid w:val="00B75F31"/>
    <w:rsid w:val="00B7749C"/>
    <w:rsid w:val="00B83232"/>
    <w:rsid w:val="00B919EB"/>
    <w:rsid w:val="00BA266F"/>
    <w:rsid w:val="00BA3533"/>
    <w:rsid w:val="00BA4FCF"/>
    <w:rsid w:val="00BA7BE2"/>
    <w:rsid w:val="00BA7BF5"/>
    <w:rsid w:val="00BB4195"/>
    <w:rsid w:val="00BD2B7E"/>
    <w:rsid w:val="00BD7B2E"/>
    <w:rsid w:val="00BE20C5"/>
    <w:rsid w:val="00BE365A"/>
    <w:rsid w:val="00BE3A5A"/>
    <w:rsid w:val="00BF22EA"/>
    <w:rsid w:val="00BF25DE"/>
    <w:rsid w:val="00BF3937"/>
    <w:rsid w:val="00C10FE2"/>
    <w:rsid w:val="00C1197B"/>
    <w:rsid w:val="00C2102D"/>
    <w:rsid w:val="00C219C8"/>
    <w:rsid w:val="00C263A4"/>
    <w:rsid w:val="00C30DD1"/>
    <w:rsid w:val="00C31DAD"/>
    <w:rsid w:val="00C33E04"/>
    <w:rsid w:val="00C35523"/>
    <w:rsid w:val="00C35977"/>
    <w:rsid w:val="00C369D4"/>
    <w:rsid w:val="00C374A4"/>
    <w:rsid w:val="00C37CD1"/>
    <w:rsid w:val="00C4339E"/>
    <w:rsid w:val="00C43FED"/>
    <w:rsid w:val="00C4665E"/>
    <w:rsid w:val="00C51CE6"/>
    <w:rsid w:val="00C60B3C"/>
    <w:rsid w:val="00C625D0"/>
    <w:rsid w:val="00C64D68"/>
    <w:rsid w:val="00C65116"/>
    <w:rsid w:val="00C65126"/>
    <w:rsid w:val="00C67F08"/>
    <w:rsid w:val="00C70168"/>
    <w:rsid w:val="00C71698"/>
    <w:rsid w:val="00C742EF"/>
    <w:rsid w:val="00C750B4"/>
    <w:rsid w:val="00C762B6"/>
    <w:rsid w:val="00C81C99"/>
    <w:rsid w:val="00C86355"/>
    <w:rsid w:val="00C872A8"/>
    <w:rsid w:val="00CA6CE0"/>
    <w:rsid w:val="00CB02BF"/>
    <w:rsid w:val="00CB302D"/>
    <w:rsid w:val="00CB514C"/>
    <w:rsid w:val="00CB71C3"/>
    <w:rsid w:val="00CB71DC"/>
    <w:rsid w:val="00CD076F"/>
    <w:rsid w:val="00CE059C"/>
    <w:rsid w:val="00CE072F"/>
    <w:rsid w:val="00CE0AB0"/>
    <w:rsid w:val="00CE13DE"/>
    <w:rsid w:val="00CE40CC"/>
    <w:rsid w:val="00CF7AFB"/>
    <w:rsid w:val="00D0326F"/>
    <w:rsid w:val="00D04EAC"/>
    <w:rsid w:val="00D06207"/>
    <w:rsid w:val="00D11FBA"/>
    <w:rsid w:val="00D1331E"/>
    <w:rsid w:val="00D20567"/>
    <w:rsid w:val="00D22593"/>
    <w:rsid w:val="00D24573"/>
    <w:rsid w:val="00D274A2"/>
    <w:rsid w:val="00D36635"/>
    <w:rsid w:val="00D42163"/>
    <w:rsid w:val="00D42848"/>
    <w:rsid w:val="00D44D85"/>
    <w:rsid w:val="00D543A8"/>
    <w:rsid w:val="00D54FCF"/>
    <w:rsid w:val="00D550CC"/>
    <w:rsid w:val="00D611FB"/>
    <w:rsid w:val="00D67E78"/>
    <w:rsid w:val="00D71D2B"/>
    <w:rsid w:val="00D75478"/>
    <w:rsid w:val="00D8311F"/>
    <w:rsid w:val="00D8542E"/>
    <w:rsid w:val="00D90994"/>
    <w:rsid w:val="00D97D24"/>
    <w:rsid w:val="00DA709B"/>
    <w:rsid w:val="00DB5AB0"/>
    <w:rsid w:val="00DC059E"/>
    <w:rsid w:val="00DC47D2"/>
    <w:rsid w:val="00DC55EE"/>
    <w:rsid w:val="00DC78A5"/>
    <w:rsid w:val="00DD03B5"/>
    <w:rsid w:val="00DD17B8"/>
    <w:rsid w:val="00DD255C"/>
    <w:rsid w:val="00DD479A"/>
    <w:rsid w:val="00DE14C2"/>
    <w:rsid w:val="00DE3FC2"/>
    <w:rsid w:val="00DE5419"/>
    <w:rsid w:val="00DE6121"/>
    <w:rsid w:val="00E011B4"/>
    <w:rsid w:val="00E0299B"/>
    <w:rsid w:val="00E02CB7"/>
    <w:rsid w:val="00E054C8"/>
    <w:rsid w:val="00E107F1"/>
    <w:rsid w:val="00E119C5"/>
    <w:rsid w:val="00E173FF"/>
    <w:rsid w:val="00E253B1"/>
    <w:rsid w:val="00E264D9"/>
    <w:rsid w:val="00E268EB"/>
    <w:rsid w:val="00E31407"/>
    <w:rsid w:val="00E31800"/>
    <w:rsid w:val="00E3183F"/>
    <w:rsid w:val="00E33F58"/>
    <w:rsid w:val="00E4612F"/>
    <w:rsid w:val="00E47AC8"/>
    <w:rsid w:val="00E6501F"/>
    <w:rsid w:val="00E650B6"/>
    <w:rsid w:val="00E65DA1"/>
    <w:rsid w:val="00E67E95"/>
    <w:rsid w:val="00E74771"/>
    <w:rsid w:val="00E74D26"/>
    <w:rsid w:val="00E75394"/>
    <w:rsid w:val="00E82727"/>
    <w:rsid w:val="00E82AD8"/>
    <w:rsid w:val="00E849CF"/>
    <w:rsid w:val="00E866BF"/>
    <w:rsid w:val="00E9062B"/>
    <w:rsid w:val="00E92290"/>
    <w:rsid w:val="00E9251F"/>
    <w:rsid w:val="00EA0395"/>
    <w:rsid w:val="00EA1428"/>
    <w:rsid w:val="00EA20EB"/>
    <w:rsid w:val="00EA2480"/>
    <w:rsid w:val="00EA377D"/>
    <w:rsid w:val="00EA4D82"/>
    <w:rsid w:val="00EB4DB5"/>
    <w:rsid w:val="00EB556F"/>
    <w:rsid w:val="00EC0933"/>
    <w:rsid w:val="00EC255E"/>
    <w:rsid w:val="00EC6A87"/>
    <w:rsid w:val="00ED22A9"/>
    <w:rsid w:val="00EE0CE3"/>
    <w:rsid w:val="00EE37FB"/>
    <w:rsid w:val="00EE45DA"/>
    <w:rsid w:val="00EE4969"/>
    <w:rsid w:val="00EE6C9F"/>
    <w:rsid w:val="00EE756A"/>
    <w:rsid w:val="00EE7716"/>
    <w:rsid w:val="00EF2DED"/>
    <w:rsid w:val="00EF52DB"/>
    <w:rsid w:val="00F01F41"/>
    <w:rsid w:val="00F04280"/>
    <w:rsid w:val="00F079A1"/>
    <w:rsid w:val="00F16CEE"/>
    <w:rsid w:val="00F21D1B"/>
    <w:rsid w:val="00F26DB1"/>
    <w:rsid w:val="00F27038"/>
    <w:rsid w:val="00F307E3"/>
    <w:rsid w:val="00F314C0"/>
    <w:rsid w:val="00F40E38"/>
    <w:rsid w:val="00F423A2"/>
    <w:rsid w:val="00F424CC"/>
    <w:rsid w:val="00F451F8"/>
    <w:rsid w:val="00F45677"/>
    <w:rsid w:val="00F50B1C"/>
    <w:rsid w:val="00F54DF1"/>
    <w:rsid w:val="00F61047"/>
    <w:rsid w:val="00F65589"/>
    <w:rsid w:val="00F66928"/>
    <w:rsid w:val="00F719FA"/>
    <w:rsid w:val="00F727AB"/>
    <w:rsid w:val="00F80A1E"/>
    <w:rsid w:val="00F81EDD"/>
    <w:rsid w:val="00F85113"/>
    <w:rsid w:val="00F874FC"/>
    <w:rsid w:val="00F928DA"/>
    <w:rsid w:val="00F96601"/>
    <w:rsid w:val="00F96732"/>
    <w:rsid w:val="00F97BC9"/>
    <w:rsid w:val="00FB7B71"/>
    <w:rsid w:val="00FC07B0"/>
    <w:rsid w:val="00FD5E55"/>
    <w:rsid w:val="00FE0A17"/>
    <w:rsid w:val="00FE0E11"/>
    <w:rsid w:val="00FE1970"/>
    <w:rsid w:val="00FE348E"/>
    <w:rsid w:val="00FE4A66"/>
    <w:rsid w:val="00FF08FD"/>
    <w:rsid w:val="00FF6CEC"/>
    <w:rsid w:val="00FF78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D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8D"/>
    <w:rPr>
      <w:rFonts w:ascii="Gotham Narrow Book" w:hAnsi="Gotham Narrow Book"/>
    </w:rPr>
  </w:style>
  <w:style w:type="paragraph" w:styleId="Heading1">
    <w:name w:val="heading 1"/>
    <w:basedOn w:val="Normal"/>
    <w:next w:val="Normal"/>
    <w:link w:val="Heading1Char"/>
    <w:uiPriority w:val="9"/>
    <w:qFormat/>
    <w:rsid w:val="00036A8D"/>
    <w:pPr>
      <w:keepNext/>
      <w:keepLines/>
      <w:numPr>
        <w:numId w:val="33"/>
      </w:numPr>
      <w:spacing w:before="480" w:after="0"/>
      <w:outlineLvl w:val="0"/>
    </w:pPr>
    <w:rPr>
      <w:rFonts w:ascii="Gotham Medium" w:eastAsiaTheme="majorEastAsia" w:hAnsi="Gotham Medium" w:cstheme="majorBidi"/>
      <w:bCs/>
      <w:color w:val="000000" w:themeColor="text1"/>
      <w:sz w:val="24"/>
      <w:szCs w:val="28"/>
    </w:rPr>
  </w:style>
  <w:style w:type="paragraph" w:styleId="Heading2">
    <w:name w:val="heading 2"/>
    <w:basedOn w:val="Normal"/>
    <w:next w:val="Normal"/>
    <w:link w:val="Heading2Char"/>
    <w:uiPriority w:val="9"/>
    <w:unhideWhenUsed/>
    <w:qFormat/>
    <w:rsid w:val="0088547F"/>
    <w:pPr>
      <w:keepNext/>
      <w:keepLines/>
      <w:numPr>
        <w:ilvl w:val="1"/>
        <w:numId w:val="33"/>
      </w:numPr>
      <w:spacing w:before="200" w:after="120"/>
      <w:outlineLvl w:val="1"/>
    </w:pPr>
    <w:rPr>
      <w:rFonts w:ascii="Gotham Narrow Medium" w:eastAsiaTheme="majorEastAsia" w:hAnsi="Gotham Narrow Medium" w:cstheme="majorBidi"/>
      <w:bCs/>
      <w:color w:val="595959" w:themeColor="text1" w:themeTint="A6"/>
      <w:szCs w:val="26"/>
    </w:rPr>
  </w:style>
  <w:style w:type="paragraph" w:styleId="Heading3">
    <w:name w:val="heading 3"/>
    <w:basedOn w:val="Normal"/>
    <w:next w:val="Normal"/>
    <w:link w:val="Heading3Char"/>
    <w:uiPriority w:val="9"/>
    <w:unhideWhenUsed/>
    <w:qFormat/>
    <w:rsid w:val="00764C12"/>
    <w:pPr>
      <w:keepNext/>
      <w:keepLines/>
      <w:numPr>
        <w:ilvl w:val="2"/>
        <w:numId w:val="33"/>
      </w:numPr>
      <w:spacing w:before="200" w:after="120"/>
      <w:ind w:left="1077"/>
      <w:outlineLvl w:val="2"/>
    </w:pPr>
    <w:rPr>
      <w:rFonts w:ascii="Gotham Narrow Medium" w:eastAsiaTheme="majorEastAsia" w:hAnsi="Gotham Narrow Medium" w:cstheme="majorBidi"/>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DD"/>
  </w:style>
  <w:style w:type="paragraph" w:styleId="Footer">
    <w:name w:val="footer"/>
    <w:basedOn w:val="Normal"/>
    <w:link w:val="FooterChar"/>
    <w:uiPriority w:val="99"/>
    <w:unhideWhenUsed/>
    <w:rsid w:val="000B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DD"/>
  </w:style>
  <w:style w:type="paragraph" w:styleId="BalloonText">
    <w:name w:val="Balloon Text"/>
    <w:basedOn w:val="Normal"/>
    <w:link w:val="BalloonTextChar"/>
    <w:uiPriority w:val="99"/>
    <w:semiHidden/>
    <w:unhideWhenUsed/>
    <w:rsid w:val="000B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DD"/>
    <w:rPr>
      <w:rFonts w:ascii="Tahoma" w:hAnsi="Tahoma" w:cs="Tahoma"/>
      <w:sz w:val="16"/>
      <w:szCs w:val="16"/>
    </w:rPr>
  </w:style>
  <w:style w:type="paragraph" w:styleId="NoSpacing">
    <w:name w:val="No Spacing"/>
    <w:uiPriority w:val="1"/>
    <w:qFormat/>
    <w:rsid w:val="00653C22"/>
    <w:pPr>
      <w:spacing w:after="0" w:line="240" w:lineRule="auto"/>
    </w:pPr>
    <w:rPr>
      <w:rFonts w:ascii="Gotham Narrow Book" w:hAnsi="Gotham Narrow Book"/>
      <w:sz w:val="18"/>
    </w:rPr>
  </w:style>
  <w:style w:type="character" w:styleId="Hyperlink">
    <w:name w:val="Hyperlink"/>
    <w:basedOn w:val="DefaultParagraphFont"/>
    <w:uiPriority w:val="99"/>
    <w:unhideWhenUsed/>
    <w:rsid w:val="00653C22"/>
    <w:rPr>
      <w:color w:val="0000FF" w:themeColor="hyperlink"/>
      <w:u w:val="single"/>
    </w:rPr>
  </w:style>
  <w:style w:type="character" w:styleId="FollowedHyperlink">
    <w:name w:val="FollowedHyperlink"/>
    <w:basedOn w:val="DefaultParagraphFont"/>
    <w:uiPriority w:val="99"/>
    <w:semiHidden/>
    <w:unhideWhenUsed/>
    <w:rsid w:val="00653C22"/>
    <w:rPr>
      <w:color w:val="800080" w:themeColor="followedHyperlink"/>
      <w:u w:val="single"/>
    </w:rPr>
  </w:style>
  <w:style w:type="paragraph" w:styleId="ListParagraph">
    <w:name w:val="List Paragraph"/>
    <w:basedOn w:val="Normal"/>
    <w:uiPriority w:val="99"/>
    <w:qFormat/>
    <w:rsid w:val="00D42848"/>
    <w:pPr>
      <w:ind w:left="720"/>
      <w:contextualSpacing/>
    </w:pPr>
  </w:style>
  <w:style w:type="paragraph" w:styleId="NormalWeb">
    <w:name w:val="Normal (Web)"/>
    <w:basedOn w:val="Normal"/>
    <w:uiPriority w:val="99"/>
    <w:unhideWhenUsed/>
    <w:rsid w:val="0045392A"/>
    <w:pPr>
      <w:spacing w:after="15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86E21"/>
    <w:rPr>
      <w:sz w:val="16"/>
      <w:szCs w:val="16"/>
    </w:rPr>
  </w:style>
  <w:style w:type="paragraph" w:styleId="CommentText">
    <w:name w:val="annotation text"/>
    <w:basedOn w:val="Normal"/>
    <w:link w:val="CommentTextChar"/>
    <w:uiPriority w:val="99"/>
    <w:semiHidden/>
    <w:unhideWhenUsed/>
    <w:rsid w:val="00486E21"/>
    <w:pPr>
      <w:spacing w:line="240" w:lineRule="auto"/>
    </w:pPr>
    <w:rPr>
      <w:sz w:val="20"/>
      <w:szCs w:val="20"/>
    </w:rPr>
  </w:style>
  <w:style w:type="character" w:customStyle="1" w:styleId="CommentTextChar">
    <w:name w:val="Comment Text Char"/>
    <w:basedOn w:val="DefaultParagraphFont"/>
    <w:link w:val="CommentText"/>
    <w:uiPriority w:val="99"/>
    <w:semiHidden/>
    <w:rsid w:val="00486E21"/>
    <w:rPr>
      <w:sz w:val="20"/>
      <w:szCs w:val="20"/>
    </w:rPr>
  </w:style>
  <w:style w:type="paragraph" w:styleId="CommentSubject">
    <w:name w:val="annotation subject"/>
    <w:basedOn w:val="CommentText"/>
    <w:next w:val="CommentText"/>
    <w:link w:val="CommentSubjectChar"/>
    <w:uiPriority w:val="99"/>
    <w:semiHidden/>
    <w:unhideWhenUsed/>
    <w:rsid w:val="00486E21"/>
    <w:rPr>
      <w:b/>
      <w:bCs/>
    </w:rPr>
  </w:style>
  <w:style w:type="character" w:customStyle="1" w:styleId="CommentSubjectChar">
    <w:name w:val="Comment Subject Char"/>
    <w:basedOn w:val="CommentTextChar"/>
    <w:link w:val="CommentSubject"/>
    <w:uiPriority w:val="99"/>
    <w:semiHidden/>
    <w:rsid w:val="00486E21"/>
    <w:rPr>
      <w:b/>
      <w:bCs/>
      <w:sz w:val="20"/>
      <w:szCs w:val="20"/>
    </w:rPr>
  </w:style>
  <w:style w:type="table" w:styleId="TableGrid">
    <w:name w:val="Table Grid"/>
    <w:basedOn w:val="TableNormal"/>
    <w:uiPriority w:val="59"/>
    <w:rsid w:val="006B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48A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36A8D"/>
    <w:rPr>
      <w:rFonts w:ascii="Gotham Medium" w:eastAsiaTheme="majorEastAsia" w:hAnsi="Gotham Medium" w:cstheme="majorBidi"/>
      <w:bCs/>
      <w:color w:val="000000" w:themeColor="text1"/>
      <w:sz w:val="24"/>
      <w:szCs w:val="28"/>
    </w:rPr>
  </w:style>
  <w:style w:type="paragraph" w:styleId="TOCHeading">
    <w:name w:val="TOC Heading"/>
    <w:basedOn w:val="Heading1"/>
    <w:next w:val="Normal"/>
    <w:uiPriority w:val="39"/>
    <w:semiHidden/>
    <w:unhideWhenUsed/>
    <w:qFormat/>
    <w:rsid w:val="005E11B3"/>
    <w:pPr>
      <w:outlineLvl w:val="9"/>
    </w:pPr>
    <w:rPr>
      <w:lang w:val="en-US" w:eastAsia="ja-JP"/>
    </w:rPr>
  </w:style>
  <w:style w:type="character" w:customStyle="1" w:styleId="Heading2Char">
    <w:name w:val="Heading 2 Char"/>
    <w:basedOn w:val="DefaultParagraphFont"/>
    <w:link w:val="Heading2"/>
    <w:uiPriority w:val="9"/>
    <w:rsid w:val="0088547F"/>
    <w:rPr>
      <w:rFonts w:ascii="Gotham Narrow Medium" w:eastAsiaTheme="majorEastAsia" w:hAnsi="Gotham Narrow Medium" w:cstheme="majorBidi"/>
      <w:bCs/>
      <w:color w:val="595959" w:themeColor="text1" w:themeTint="A6"/>
      <w:szCs w:val="26"/>
    </w:rPr>
  </w:style>
  <w:style w:type="paragraph" w:styleId="TOC2">
    <w:name w:val="toc 2"/>
    <w:basedOn w:val="Normal"/>
    <w:next w:val="Normal"/>
    <w:autoRedefine/>
    <w:uiPriority w:val="39"/>
    <w:unhideWhenUsed/>
    <w:rsid w:val="00D75478"/>
    <w:pPr>
      <w:spacing w:after="100"/>
      <w:ind w:left="220"/>
    </w:pPr>
  </w:style>
  <w:style w:type="numbering" w:customStyle="1" w:styleId="Multilevelheading">
    <w:name w:val="Multilevel heading"/>
    <w:uiPriority w:val="99"/>
    <w:rsid w:val="004B6D87"/>
    <w:pPr>
      <w:numPr>
        <w:numId w:val="41"/>
      </w:numPr>
    </w:pPr>
  </w:style>
  <w:style w:type="paragraph" w:styleId="TOC1">
    <w:name w:val="toc 1"/>
    <w:basedOn w:val="Normal"/>
    <w:next w:val="Normal"/>
    <w:autoRedefine/>
    <w:uiPriority w:val="39"/>
    <w:unhideWhenUsed/>
    <w:rsid w:val="005B0D28"/>
    <w:pPr>
      <w:spacing w:after="100"/>
    </w:pPr>
  </w:style>
  <w:style w:type="character" w:customStyle="1" w:styleId="Heading3Char">
    <w:name w:val="Heading 3 Char"/>
    <w:basedOn w:val="DefaultParagraphFont"/>
    <w:link w:val="Heading3"/>
    <w:uiPriority w:val="9"/>
    <w:rsid w:val="00764C12"/>
    <w:rPr>
      <w:rFonts w:ascii="Gotham Narrow Medium" w:eastAsiaTheme="majorEastAsia" w:hAnsi="Gotham Narrow Medium" w:cstheme="majorBidi"/>
      <w:bCs/>
      <w:color w:val="7F7F7F" w:themeColor="text1" w:themeTint="80"/>
    </w:rPr>
  </w:style>
  <w:style w:type="paragraph" w:styleId="TOC3">
    <w:name w:val="toc 3"/>
    <w:basedOn w:val="Normal"/>
    <w:next w:val="Normal"/>
    <w:autoRedefine/>
    <w:uiPriority w:val="39"/>
    <w:unhideWhenUsed/>
    <w:rsid w:val="00CE0AB0"/>
    <w:pPr>
      <w:spacing w:after="100"/>
      <w:ind w:left="440"/>
    </w:pPr>
  </w:style>
  <w:style w:type="character" w:styleId="PlaceholderText">
    <w:name w:val="Placeholder Text"/>
    <w:basedOn w:val="DefaultParagraphFont"/>
    <w:uiPriority w:val="99"/>
    <w:semiHidden/>
    <w:rsid w:val="006204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8D"/>
    <w:rPr>
      <w:rFonts w:ascii="Gotham Narrow Book" w:hAnsi="Gotham Narrow Book"/>
    </w:rPr>
  </w:style>
  <w:style w:type="paragraph" w:styleId="Heading1">
    <w:name w:val="heading 1"/>
    <w:basedOn w:val="Normal"/>
    <w:next w:val="Normal"/>
    <w:link w:val="Heading1Char"/>
    <w:uiPriority w:val="9"/>
    <w:qFormat/>
    <w:rsid w:val="00036A8D"/>
    <w:pPr>
      <w:keepNext/>
      <w:keepLines/>
      <w:numPr>
        <w:numId w:val="33"/>
      </w:numPr>
      <w:spacing w:before="480" w:after="0"/>
      <w:outlineLvl w:val="0"/>
    </w:pPr>
    <w:rPr>
      <w:rFonts w:ascii="Gotham Medium" w:eastAsiaTheme="majorEastAsia" w:hAnsi="Gotham Medium" w:cstheme="majorBidi"/>
      <w:bCs/>
      <w:color w:val="000000" w:themeColor="text1"/>
      <w:sz w:val="24"/>
      <w:szCs w:val="28"/>
    </w:rPr>
  </w:style>
  <w:style w:type="paragraph" w:styleId="Heading2">
    <w:name w:val="heading 2"/>
    <w:basedOn w:val="Normal"/>
    <w:next w:val="Normal"/>
    <w:link w:val="Heading2Char"/>
    <w:uiPriority w:val="9"/>
    <w:unhideWhenUsed/>
    <w:qFormat/>
    <w:rsid w:val="0088547F"/>
    <w:pPr>
      <w:keepNext/>
      <w:keepLines/>
      <w:numPr>
        <w:ilvl w:val="1"/>
        <w:numId w:val="33"/>
      </w:numPr>
      <w:spacing w:before="200" w:after="120"/>
      <w:outlineLvl w:val="1"/>
    </w:pPr>
    <w:rPr>
      <w:rFonts w:ascii="Gotham Narrow Medium" w:eastAsiaTheme="majorEastAsia" w:hAnsi="Gotham Narrow Medium" w:cstheme="majorBidi"/>
      <w:bCs/>
      <w:color w:val="595959" w:themeColor="text1" w:themeTint="A6"/>
      <w:szCs w:val="26"/>
    </w:rPr>
  </w:style>
  <w:style w:type="paragraph" w:styleId="Heading3">
    <w:name w:val="heading 3"/>
    <w:basedOn w:val="Normal"/>
    <w:next w:val="Normal"/>
    <w:link w:val="Heading3Char"/>
    <w:uiPriority w:val="9"/>
    <w:unhideWhenUsed/>
    <w:qFormat/>
    <w:rsid w:val="00764C12"/>
    <w:pPr>
      <w:keepNext/>
      <w:keepLines/>
      <w:numPr>
        <w:ilvl w:val="2"/>
        <w:numId w:val="33"/>
      </w:numPr>
      <w:spacing w:before="200" w:after="120"/>
      <w:ind w:left="1077"/>
      <w:outlineLvl w:val="2"/>
    </w:pPr>
    <w:rPr>
      <w:rFonts w:ascii="Gotham Narrow Medium" w:eastAsiaTheme="majorEastAsia" w:hAnsi="Gotham Narrow Medium" w:cstheme="majorBidi"/>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DD"/>
  </w:style>
  <w:style w:type="paragraph" w:styleId="Footer">
    <w:name w:val="footer"/>
    <w:basedOn w:val="Normal"/>
    <w:link w:val="FooterChar"/>
    <w:uiPriority w:val="99"/>
    <w:unhideWhenUsed/>
    <w:rsid w:val="000B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DD"/>
  </w:style>
  <w:style w:type="paragraph" w:styleId="BalloonText">
    <w:name w:val="Balloon Text"/>
    <w:basedOn w:val="Normal"/>
    <w:link w:val="BalloonTextChar"/>
    <w:uiPriority w:val="99"/>
    <w:semiHidden/>
    <w:unhideWhenUsed/>
    <w:rsid w:val="000B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DD"/>
    <w:rPr>
      <w:rFonts w:ascii="Tahoma" w:hAnsi="Tahoma" w:cs="Tahoma"/>
      <w:sz w:val="16"/>
      <w:szCs w:val="16"/>
    </w:rPr>
  </w:style>
  <w:style w:type="paragraph" w:styleId="NoSpacing">
    <w:name w:val="No Spacing"/>
    <w:uiPriority w:val="1"/>
    <w:qFormat/>
    <w:rsid w:val="00653C22"/>
    <w:pPr>
      <w:spacing w:after="0" w:line="240" w:lineRule="auto"/>
    </w:pPr>
    <w:rPr>
      <w:rFonts w:ascii="Gotham Narrow Book" w:hAnsi="Gotham Narrow Book"/>
      <w:sz w:val="18"/>
    </w:rPr>
  </w:style>
  <w:style w:type="character" w:styleId="Hyperlink">
    <w:name w:val="Hyperlink"/>
    <w:basedOn w:val="DefaultParagraphFont"/>
    <w:uiPriority w:val="99"/>
    <w:unhideWhenUsed/>
    <w:rsid w:val="00653C22"/>
    <w:rPr>
      <w:color w:val="0000FF" w:themeColor="hyperlink"/>
      <w:u w:val="single"/>
    </w:rPr>
  </w:style>
  <w:style w:type="character" w:styleId="FollowedHyperlink">
    <w:name w:val="FollowedHyperlink"/>
    <w:basedOn w:val="DefaultParagraphFont"/>
    <w:uiPriority w:val="99"/>
    <w:semiHidden/>
    <w:unhideWhenUsed/>
    <w:rsid w:val="00653C22"/>
    <w:rPr>
      <w:color w:val="800080" w:themeColor="followedHyperlink"/>
      <w:u w:val="single"/>
    </w:rPr>
  </w:style>
  <w:style w:type="paragraph" w:styleId="ListParagraph">
    <w:name w:val="List Paragraph"/>
    <w:basedOn w:val="Normal"/>
    <w:uiPriority w:val="99"/>
    <w:qFormat/>
    <w:rsid w:val="00D42848"/>
    <w:pPr>
      <w:ind w:left="720"/>
      <w:contextualSpacing/>
    </w:pPr>
  </w:style>
  <w:style w:type="paragraph" w:styleId="NormalWeb">
    <w:name w:val="Normal (Web)"/>
    <w:basedOn w:val="Normal"/>
    <w:uiPriority w:val="99"/>
    <w:unhideWhenUsed/>
    <w:rsid w:val="0045392A"/>
    <w:pPr>
      <w:spacing w:after="15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86E21"/>
    <w:rPr>
      <w:sz w:val="16"/>
      <w:szCs w:val="16"/>
    </w:rPr>
  </w:style>
  <w:style w:type="paragraph" w:styleId="CommentText">
    <w:name w:val="annotation text"/>
    <w:basedOn w:val="Normal"/>
    <w:link w:val="CommentTextChar"/>
    <w:uiPriority w:val="99"/>
    <w:semiHidden/>
    <w:unhideWhenUsed/>
    <w:rsid w:val="00486E21"/>
    <w:pPr>
      <w:spacing w:line="240" w:lineRule="auto"/>
    </w:pPr>
    <w:rPr>
      <w:sz w:val="20"/>
      <w:szCs w:val="20"/>
    </w:rPr>
  </w:style>
  <w:style w:type="character" w:customStyle="1" w:styleId="CommentTextChar">
    <w:name w:val="Comment Text Char"/>
    <w:basedOn w:val="DefaultParagraphFont"/>
    <w:link w:val="CommentText"/>
    <w:uiPriority w:val="99"/>
    <w:semiHidden/>
    <w:rsid w:val="00486E21"/>
    <w:rPr>
      <w:sz w:val="20"/>
      <w:szCs w:val="20"/>
    </w:rPr>
  </w:style>
  <w:style w:type="paragraph" w:styleId="CommentSubject">
    <w:name w:val="annotation subject"/>
    <w:basedOn w:val="CommentText"/>
    <w:next w:val="CommentText"/>
    <w:link w:val="CommentSubjectChar"/>
    <w:uiPriority w:val="99"/>
    <w:semiHidden/>
    <w:unhideWhenUsed/>
    <w:rsid w:val="00486E21"/>
    <w:rPr>
      <w:b/>
      <w:bCs/>
    </w:rPr>
  </w:style>
  <w:style w:type="character" w:customStyle="1" w:styleId="CommentSubjectChar">
    <w:name w:val="Comment Subject Char"/>
    <w:basedOn w:val="CommentTextChar"/>
    <w:link w:val="CommentSubject"/>
    <w:uiPriority w:val="99"/>
    <w:semiHidden/>
    <w:rsid w:val="00486E21"/>
    <w:rPr>
      <w:b/>
      <w:bCs/>
      <w:sz w:val="20"/>
      <w:szCs w:val="20"/>
    </w:rPr>
  </w:style>
  <w:style w:type="table" w:styleId="TableGrid">
    <w:name w:val="Table Grid"/>
    <w:basedOn w:val="TableNormal"/>
    <w:uiPriority w:val="59"/>
    <w:rsid w:val="006B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48A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36A8D"/>
    <w:rPr>
      <w:rFonts w:ascii="Gotham Medium" w:eastAsiaTheme="majorEastAsia" w:hAnsi="Gotham Medium" w:cstheme="majorBidi"/>
      <w:bCs/>
      <w:color w:val="000000" w:themeColor="text1"/>
      <w:sz w:val="24"/>
      <w:szCs w:val="28"/>
    </w:rPr>
  </w:style>
  <w:style w:type="paragraph" w:styleId="TOCHeading">
    <w:name w:val="TOC Heading"/>
    <w:basedOn w:val="Heading1"/>
    <w:next w:val="Normal"/>
    <w:uiPriority w:val="39"/>
    <w:semiHidden/>
    <w:unhideWhenUsed/>
    <w:qFormat/>
    <w:rsid w:val="005E11B3"/>
    <w:pPr>
      <w:outlineLvl w:val="9"/>
    </w:pPr>
    <w:rPr>
      <w:lang w:val="en-US" w:eastAsia="ja-JP"/>
    </w:rPr>
  </w:style>
  <w:style w:type="character" w:customStyle="1" w:styleId="Heading2Char">
    <w:name w:val="Heading 2 Char"/>
    <w:basedOn w:val="DefaultParagraphFont"/>
    <w:link w:val="Heading2"/>
    <w:uiPriority w:val="9"/>
    <w:rsid w:val="0088547F"/>
    <w:rPr>
      <w:rFonts w:ascii="Gotham Narrow Medium" w:eastAsiaTheme="majorEastAsia" w:hAnsi="Gotham Narrow Medium" w:cstheme="majorBidi"/>
      <w:bCs/>
      <w:color w:val="595959" w:themeColor="text1" w:themeTint="A6"/>
      <w:szCs w:val="26"/>
    </w:rPr>
  </w:style>
  <w:style w:type="paragraph" w:styleId="TOC2">
    <w:name w:val="toc 2"/>
    <w:basedOn w:val="Normal"/>
    <w:next w:val="Normal"/>
    <w:autoRedefine/>
    <w:uiPriority w:val="39"/>
    <w:unhideWhenUsed/>
    <w:rsid w:val="00D75478"/>
    <w:pPr>
      <w:spacing w:after="100"/>
      <w:ind w:left="220"/>
    </w:pPr>
  </w:style>
  <w:style w:type="numbering" w:customStyle="1" w:styleId="Multilevelheading">
    <w:name w:val="Multilevel heading"/>
    <w:uiPriority w:val="99"/>
    <w:rsid w:val="004B6D87"/>
    <w:pPr>
      <w:numPr>
        <w:numId w:val="41"/>
      </w:numPr>
    </w:pPr>
  </w:style>
  <w:style w:type="paragraph" w:styleId="TOC1">
    <w:name w:val="toc 1"/>
    <w:basedOn w:val="Normal"/>
    <w:next w:val="Normal"/>
    <w:autoRedefine/>
    <w:uiPriority w:val="39"/>
    <w:unhideWhenUsed/>
    <w:rsid w:val="005B0D28"/>
    <w:pPr>
      <w:spacing w:after="100"/>
    </w:pPr>
  </w:style>
  <w:style w:type="character" w:customStyle="1" w:styleId="Heading3Char">
    <w:name w:val="Heading 3 Char"/>
    <w:basedOn w:val="DefaultParagraphFont"/>
    <w:link w:val="Heading3"/>
    <w:uiPriority w:val="9"/>
    <w:rsid w:val="00764C12"/>
    <w:rPr>
      <w:rFonts w:ascii="Gotham Narrow Medium" w:eastAsiaTheme="majorEastAsia" w:hAnsi="Gotham Narrow Medium" w:cstheme="majorBidi"/>
      <w:bCs/>
      <w:color w:val="7F7F7F" w:themeColor="text1" w:themeTint="80"/>
    </w:rPr>
  </w:style>
  <w:style w:type="paragraph" w:styleId="TOC3">
    <w:name w:val="toc 3"/>
    <w:basedOn w:val="Normal"/>
    <w:next w:val="Normal"/>
    <w:autoRedefine/>
    <w:uiPriority w:val="39"/>
    <w:unhideWhenUsed/>
    <w:rsid w:val="00CE0AB0"/>
    <w:pPr>
      <w:spacing w:after="100"/>
      <w:ind w:left="440"/>
    </w:pPr>
  </w:style>
  <w:style w:type="character" w:styleId="PlaceholderText">
    <w:name w:val="Placeholder Text"/>
    <w:basedOn w:val="DefaultParagraphFont"/>
    <w:uiPriority w:val="99"/>
    <w:semiHidden/>
    <w:rsid w:val="00620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067">
      <w:bodyDiv w:val="1"/>
      <w:marLeft w:val="0"/>
      <w:marRight w:val="0"/>
      <w:marTop w:val="0"/>
      <w:marBottom w:val="0"/>
      <w:divBdr>
        <w:top w:val="none" w:sz="0" w:space="0" w:color="auto"/>
        <w:left w:val="none" w:sz="0" w:space="0" w:color="auto"/>
        <w:bottom w:val="none" w:sz="0" w:space="0" w:color="auto"/>
        <w:right w:val="none" w:sz="0" w:space="0" w:color="auto"/>
      </w:divBdr>
    </w:div>
    <w:div w:id="108013562">
      <w:bodyDiv w:val="1"/>
      <w:marLeft w:val="0"/>
      <w:marRight w:val="0"/>
      <w:marTop w:val="0"/>
      <w:marBottom w:val="0"/>
      <w:divBdr>
        <w:top w:val="none" w:sz="0" w:space="0" w:color="auto"/>
        <w:left w:val="none" w:sz="0" w:space="0" w:color="auto"/>
        <w:bottom w:val="none" w:sz="0" w:space="0" w:color="auto"/>
        <w:right w:val="none" w:sz="0" w:space="0" w:color="auto"/>
      </w:divBdr>
    </w:div>
    <w:div w:id="144056414">
      <w:bodyDiv w:val="1"/>
      <w:marLeft w:val="0"/>
      <w:marRight w:val="0"/>
      <w:marTop w:val="0"/>
      <w:marBottom w:val="0"/>
      <w:divBdr>
        <w:top w:val="none" w:sz="0" w:space="0" w:color="auto"/>
        <w:left w:val="none" w:sz="0" w:space="0" w:color="auto"/>
        <w:bottom w:val="none" w:sz="0" w:space="0" w:color="auto"/>
        <w:right w:val="none" w:sz="0" w:space="0" w:color="auto"/>
      </w:divBdr>
    </w:div>
    <w:div w:id="610822271">
      <w:bodyDiv w:val="1"/>
      <w:marLeft w:val="0"/>
      <w:marRight w:val="0"/>
      <w:marTop w:val="0"/>
      <w:marBottom w:val="0"/>
      <w:divBdr>
        <w:top w:val="none" w:sz="0" w:space="0" w:color="auto"/>
        <w:left w:val="none" w:sz="0" w:space="0" w:color="auto"/>
        <w:bottom w:val="none" w:sz="0" w:space="0" w:color="auto"/>
        <w:right w:val="none" w:sz="0" w:space="0" w:color="auto"/>
      </w:divBdr>
      <w:divsChild>
        <w:div w:id="108746962">
          <w:marLeft w:val="0"/>
          <w:marRight w:val="0"/>
          <w:marTop w:val="0"/>
          <w:marBottom w:val="0"/>
          <w:divBdr>
            <w:top w:val="none" w:sz="0" w:space="0" w:color="auto"/>
            <w:left w:val="none" w:sz="0" w:space="0" w:color="auto"/>
            <w:bottom w:val="none" w:sz="0" w:space="0" w:color="auto"/>
            <w:right w:val="none" w:sz="0" w:space="0" w:color="auto"/>
          </w:divBdr>
          <w:divsChild>
            <w:div w:id="1993481852">
              <w:marLeft w:val="0"/>
              <w:marRight w:val="0"/>
              <w:marTop w:val="0"/>
              <w:marBottom w:val="0"/>
              <w:divBdr>
                <w:top w:val="none" w:sz="0" w:space="0" w:color="auto"/>
                <w:left w:val="none" w:sz="0" w:space="0" w:color="auto"/>
                <w:bottom w:val="none" w:sz="0" w:space="0" w:color="auto"/>
                <w:right w:val="none" w:sz="0" w:space="0" w:color="auto"/>
              </w:divBdr>
              <w:divsChild>
                <w:div w:id="1914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6272">
      <w:bodyDiv w:val="1"/>
      <w:marLeft w:val="0"/>
      <w:marRight w:val="0"/>
      <w:marTop w:val="0"/>
      <w:marBottom w:val="0"/>
      <w:divBdr>
        <w:top w:val="none" w:sz="0" w:space="0" w:color="auto"/>
        <w:left w:val="none" w:sz="0" w:space="0" w:color="auto"/>
        <w:bottom w:val="none" w:sz="0" w:space="0" w:color="auto"/>
        <w:right w:val="none" w:sz="0" w:space="0" w:color="auto"/>
      </w:divBdr>
    </w:div>
    <w:div w:id="686059191">
      <w:bodyDiv w:val="1"/>
      <w:marLeft w:val="0"/>
      <w:marRight w:val="0"/>
      <w:marTop w:val="0"/>
      <w:marBottom w:val="0"/>
      <w:divBdr>
        <w:top w:val="none" w:sz="0" w:space="0" w:color="auto"/>
        <w:left w:val="none" w:sz="0" w:space="0" w:color="auto"/>
        <w:bottom w:val="none" w:sz="0" w:space="0" w:color="auto"/>
        <w:right w:val="none" w:sz="0" w:space="0" w:color="auto"/>
      </w:divBdr>
    </w:div>
    <w:div w:id="717632710">
      <w:bodyDiv w:val="1"/>
      <w:marLeft w:val="0"/>
      <w:marRight w:val="0"/>
      <w:marTop w:val="0"/>
      <w:marBottom w:val="0"/>
      <w:divBdr>
        <w:top w:val="none" w:sz="0" w:space="0" w:color="auto"/>
        <w:left w:val="none" w:sz="0" w:space="0" w:color="auto"/>
        <w:bottom w:val="none" w:sz="0" w:space="0" w:color="auto"/>
        <w:right w:val="none" w:sz="0" w:space="0" w:color="auto"/>
      </w:divBdr>
    </w:div>
    <w:div w:id="766734792">
      <w:bodyDiv w:val="1"/>
      <w:marLeft w:val="0"/>
      <w:marRight w:val="0"/>
      <w:marTop w:val="0"/>
      <w:marBottom w:val="0"/>
      <w:divBdr>
        <w:top w:val="none" w:sz="0" w:space="0" w:color="auto"/>
        <w:left w:val="none" w:sz="0" w:space="0" w:color="auto"/>
        <w:bottom w:val="none" w:sz="0" w:space="0" w:color="auto"/>
        <w:right w:val="none" w:sz="0" w:space="0" w:color="auto"/>
      </w:divBdr>
    </w:div>
    <w:div w:id="783427878">
      <w:bodyDiv w:val="1"/>
      <w:marLeft w:val="0"/>
      <w:marRight w:val="0"/>
      <w:marTop w:val="0"/>
      <w:marBottom w:val="0"/>
      <w:divBdr>
        <w:top w:val="none" w:sz="0" w:space="0" w:color="auto"/>
        <w:left w:val="none" w:sz="0" w:space="0" w:color="auto"/>
        <w:bottom w:val="none" w:sz="0" w:space="0" w:color="auto"/>
        <w:right w:val="none" w:sz="0" w:space="0" w:color="auto"/>
      </w:divBdr>
    </w:div>
    <w:div w:id="968627106">
      <w:bodyDiv w:val="1"/>
      <w:marLeft w:val="0"/>
      <w:marRight w:val="0"/>
      <w:marTop w:val="0"/>
      <w:marBottom w:val="0"/>
      <w:divBdr>
        <w:top w:val="none" w:sz="0" w:space="0" w:color="auto"/>
        <w:left w:val="none" w:sz="0" w:space="0" w:color="auto"/>
        <w:bottom w:val="none" w:sz="0" w:space="0" w:color="auto"/>
        <w:right w:val="none" w:sz="0" w:space="0" w:color="auto"/>
      </w:divBdr>
    </w:div>
    <w:div w:id="992181050">
      <w:bodyDiv w:val="1"/>
      <w:marLeft w:val="0"/>
      <w:marRight w:val="0"/>
      <w:marTop w:val="0"/>
      <w:marBottom w:val="0"/>
      <w:divBdr>
        <w:top w:val="none" w:sz="0" w:space="0" w:color="auto"/>
        <w:left w:val="none" w:sz="0" w:space="0" w:color="auto"/>
        <w:bottom w:val="none" w:sz="0" w:space="0" w:color="auto"/>
        <w:right w:val="none" w:sz="0" w:space="0" w:color="auto"/>
      </w:divBdr>
    </w:div>
    <w:div w:id="1154494757">
      <w:bodyDiv w:val="1"/>
      <w:marLeft w:val="0"/>
      <w:marRight w:val="0"/>
      <w:marTop w:val="0"/>
      <w:marBottom w:val="0"/>
      <w:divBdr>
        <w:top w:val="none" w:sz="0" w:space="0" w:color="auto"/>
        <w:left w:val="none" w:sz="0" w:space="0" w:color="auto"/>
        <w:bottom w:val="none" w:sz="0" w:space="0" w:color="auto"/>
        <w:right w:val="none" w:sz="0" w:space="0" w:color="auto"/>
      </w:divBdr>
    </w:div>
    <w:div w:id="1159730650">
      <w:bodyDiv w:val="1"/>
      <w:marLeft w:val="0"/>
      <w:marRight w:val="0"/>
      <w:marTop w:val="0"/>
      <w:marBottom w:val="0"/>
      <w:divBdr>
        <w:top w:val="none" w:sz="0" w:space="0" w:color="auto"/>
        <w:left w:val="none" w:sz="0" w:space="0" w:color="auto"/>
        <w:bottom w:val="none" w:sz="0" w:space="0" w:color="auto"/>
        <w:right w:val="none" w:sz="0" w:space="0" w:color="auto"/>
      </w:divBdr>
    </w:div>
    <w:div w:id="1226523098">
      <w:bodyDiv w:val="1"/>
      <w:marLeft w:val="0"/>
      <w:marRight w:val="0"/>
      <w:marTop w:val="0"/>
      <w:marBottom w:val="0"/>
      <w:divBdr>
        <w:top w:val="none" w:sz="0" w:space="0" w:color="auto"/>
        <w:left w:val="none" w:sz="0" w:space="0" w:color="auto"/>
        <w:bottom w:val="none" w:sz="0" w:space="0" w:color="auto"/>
        <w:right w:val="none" w:sz="0" w:space="0" w:color="auto"/>
      </w:divBdr>
    </w:div>
    <w:div w:id="1489589628">
      <w:bodyDiv w:val="1"/>
      <w:marLeft w:val="0"/>
      <w:marRight w:val="0"/>
      <w:marTop w:val="0"/>
      <w:marBottom w:val="0"/>
      <w:divBdr>
        <w:top w:val="none" w:sz="0" w:space="0" w:color="auto"/>
        <w:left w:val="none" w:sz="0" w:space="0" w:color="auto"/>
        <w:bottom w:val="none" w:sz="0" w:space="0" w:color="auto"/>
        <w:right w:val="none" w:sz="0" w:space="0" w:color="auto"/>
      </w:divBdr>
    </w:div>
    <w:div w:id="1684429668">
      <w:bodyDiv w:val="1"/>
      <w:marLeft w:val="0"/>
      <w:marRight w:val="0"/>
      <w:marTop w:val="0"/>
      <w:marBottom w:val="0"/>
      <w:divBdr>
        <w:top w:val="none" w:sz="0" w:space="0" w:color="auto"/>
        <w:left w:val="none" w:sz="0" w:space="0" w:color="auto"/>
        <w:bottom w:val="none" w:sz="0" w:space="0" w:color="auto"/>
        <w:right w:val="none" w:sz="0" w:space="0" w:color="auto"/>
      </w:divBdr>
    </w:div>
    <w:div w:id="1753579440">
      <w:bodyDiv w:val="1"/>
      <w:marLeft w:val="0"/>
      <w:marRight w:val="0"/>
      <w:marTop w:val="0"/>
      <w:marBottom w:val="0"/>
      <w:divBdr>
        <w:top w:val="none" w:sz="0" w:space="0" w:color="auto"/>
        <w:left w:val="none" w:sz="0" w:space="0" w:color="auto"/>
        <w:bottom w:val="none" w:sz="0" w:space="0" w:color="auto"/>
        <w:right w:val="none" w:sz="0" w:space="0" w:color="auto"/>
      </w:divBdr>
    </w:div>
    <w:div w:id="19564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mississauga.ca/portal/business/businesslicensing?paf_gear_id=9700018&amp;itemId=1100030&amp;returnUrl=%2Fportal%2Fbusiness%2Fbusinesslicensing" TargetMode="External"/><Relationship Id="rId26" Type="http://schemas.openxmlformats.org/officeDocument/2006/relationships/hyperlink" Target="mailto:meadowvale.theatre@mississauga.ca" TargetMode="External"/><Relationship Id="rId3" Type="http://schemas.openxmlformats.org/officeDocument/2006/relationships/customXml" Target="../customXml/item3.xml"/><Relationship Id="rId21" Type="http://schemas.openxmlformats.org/officeDocument/2006/relationships/hyperlink" Target="https://secure1.tixhub.com/meadowvale/online/refundpolicy.as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7.mississauga.ca/Documents/Residents/insurance/COI_Facility_User_2014.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mississauga.ca/portal/discover/facility-booking-meadowvale-thea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7.mississauga.ca/Documents/Residents/insurance/COI_Facility_User_2014.pdf" TargetMode="External"/><Relationship Id="rId5" Type="http://schemas.openxmlformats.org/officeDocument/2006/relationships/customXml" Target="../customXml/item5.xml"/><Relationship Id="rId15" Type="http://schemas.openxmlformats.org/officeDocument/2006/relationships/hyperlink" Target="mailto:meadowvale.theatre@mississauga.ca" TargetMode="External"/><Relationship Id="rId23" Type="http://schemas.openxmlformats.org/officeDocument/2006/relationships/hyperlink" Target="http://www7.mississauga.ca/documents/bylaws/smoking_by-law.pdf" TargetMode="External"/><Relationship Id="rId28" Type="http://schemas.openxmlformats.org/officeDocument/2006/relationships/hyperlink" Target="http://www.mississauga.ca/portal/discover/facility-booking-meadowvale-theatre/" TargetMode="External"/><Relationship Id="rId10" Type="http://schemas.openxmlformats.org/officeDocument/2006/relationships/settings" Target="settings.xml"/><Relationship Id="rId19" Type="http://schemas.openxmlformats.org/officeDocument/2006/relationships/hyperlink" Target="http://www.mississauga.ca/portal/business/businesslicensing?paf_gear_id=9700018&amp;itemId=1100030&amp;returnUrl=%2Fportal%2Fbusiness%2Fbusinesslicens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aoda.ca/" TargetMode="External"/><Relationship Id="rId27" Type="http://schemas.openxmlformats.org/officeDocument/2006/relationships/hyperlink" Target="http://www7.mississauga.ca/Documents/Residents/insurance/COI_Facility_User_201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2019-05-17T00:00:00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062aba9d-60d8-4ab5-82a7-992b88dbd735">YRK5CT5DWHZ2-2104834575-178</_dlc_DocId>
    <_dlc_DocIdUrl xmlns="062aba9d-60d8-4ab5-82a7-992b88dbd735">
      <Url>http://teamsites.mississauga.ca/sec/meadowvaletheatre/_layouts/15/DocIdRedir.aspx?ID=YRK5CT5DWHZ2-2104834575-178</Url>
      <Description>YRK5CT5DWHZ2-2104834575-178</Description>
    </_dlc_DocIdUrl>
    <Status xmlns="46bd6c1d-e1ae-40ea-ab84-38d7d2ff610a">Final</Status>
    <Version_x0020_Number xmlns="46bd6c1d-e1ae-40ea-ab84-38d7d2ff610a">1.3</Version_x0020_Number>
    <Effective_x0020_Date xmlns="46bd6c1d-e1ae-40ea-ab84-38d7d2ff610a">2017-12-04T05:00:00+00:00</Effectiv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DCDEF6DB818F47BD76B73F209C408D" ma:contentTypeVersion="7" ma:contentTypeDescription="Create a new document." ma:contentTypeScope="" ma:versionID="172e8bafc9d336a7ce1c52611fa49c62">
  <xsd:schema xmlns:xsd="http://www.w3.org/2001/XMLSchema" xmlns:xs="http://www.w3.org/2001/XMLSchema" xmlns:p="http://schemas.microsoft.com/office/2006/metadata/properties" xmlns:ns2="062aba9d-60d8-4ab5-82a7-992b88dbd735" xmlns:ns3="46bd6c1d-e1ae-40ea-ab84-38d7d2ff610a" xmlns:ns4="7c2a514b-e0c4-4ead-8bb2-48b6cd738650" targetNamespace="http://schemas.microsoft.com/office/2006/metadata/properties" ma:root="true" ma:fieldsID="f7a33b3b7ad933a8ec90a8bd38a85a50" ns2:_="" ns3:_="" ns4:_="">
    <xsd:import namespace="062aba9d-60d8-4ab5-82a7-992b88dbd735"/>
    <xsd:import namespace="46bd6c1d-e1ae-40ea-ab84-38d7d2ff610a"/>
    <xsd:import namespace="7c2a514b-e0c4-4ead-8bb2-48b6cd738650"/>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Effective_x0020_Date" minOccurs="0"/>
                <xsd:element ref="ns3:Version_x0020_Numb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bd6c1d-e1ae-40ea-ab84-38d7d2ff610a" elementFormDefault="qualified">
    <xsd:import namespace="http://schemas.microsoft.com/office/2006/documentManagement/types"/>
    <xsd:import namespace="http://schemas.microsoft.com/office/infopath/2007/PartnerControls"/>
    <xsd:element name="Status" ma:index="11" nillable="true" ma:displayName="Status" ma:default="Final" ma:format="Dropdown" ma:internalName="Status">
      <xsd:simpleType>
        <xsd:restriction base="dms:Choice">
          <xsd:enumeration value="In-Progress"/>
          <xsd:enumeration value="Waiting for Review"/>
          <xsd:enumeration value="Final"/>
          <xsd:enumeration value="Archive"/>
        </xsd:restriction>
      </xsd:simpleType>
    </xsd:element>
    <xsd:element name="Effective_x0020_Date" ma:index="13" nillable="true" ma:displayName="Effective Date" ma:default="[today]" ma:description="The date from which the SOP is approved as the standard going forward" ma:format="DateOnly" ma:internalName="Effective_x0020_Date">
      <xsd:simpleType>
        <xsd:restriction base="dms:DateTime"/>
      </xsd:simpleType>
    </xsd:element>
    <xsd:element name="Version_x0020_Number" ma:index="14" nillable="true" ma:displayName="Version Number" ma:default="1" ma:internalName="Version_x0020_Numbe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7c2a514b-e0c4-4ead-8bb2-48b6cd73865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C39C4-251F-4F2A-B463-3DF06A35BDF3}">
  <ds:schemaRefs>
    <ds:schemaRef ds:uri="http://purl.org/dc/dcmitype/"/>
    <ds:schemaRef ds:uri="http://schemas.microsoft.com/office/2006/metadata/properties"/>
    <ds:schemaRef ds:uri="http://purl.org/dc/elements/1.1/"/>
    <ds:schemaRef ds:uri="http://schemas.microsoft.com/office/infopath/2007/PartnerControls"/>
    <ds:schemaRef ds:uri="062aba9d-60d8-4ab5-82a7-992b88dbd735"/>
    <ds:schemaRef ds:uri="http://purl.org/dc/terms/"/>
    <ds:schemaRef ds:uri="46bd6c1d-e1ae-40ea-ab84-38d7d2ff610a"/>
    <ds:schemaRef ds:uri="http://schemas.microsoft.com/office/2006/documentManagement/types"/>
    <ds:schemaRef ds:uri="http://www.w3.org/XML/1998/namespace"/>
    <ds:schemaRef ds:uri="http://schemas.openxmlformats.org/package/2006/metadata/core-properties"/>
    <ds:schemaRef ds:uri="7c2a514b-e0c4-4ead-8bb2-48b6cd738650"/>
  </ds:schemaRefs>
</ds:datastoreItem>
</file>

<file path=customXml/itemProps3.xml><?xml version="1.0" encoding="utf-8"?>
<ds:datastoreItem xmlns:ds="http://schemas.openxmlformats.org/officeDocument/2006/customXml" ds:itemID="{DBB9D433-E5F2-4106-98DA-9FA3DAF0CC7D}">
  <ds:schemaRefs>
    <ds:schemaRef ds:uri="http://schemas.microsoft.com/sharepoint/v3/contenttype/forms"/>
  </ds:schemaRefs>
</ds:datastoreItem>
</file>

<file path=customXml/itemProps4.xml><?xml version="1.0" encoding="utf-8"?>
<ds:datastoreItem xmlns:ds="http://schemas.openxmlformats.org/officeDocument/2006/customXml" ds:itemID="{1C03D715-97CB-414E-AD6B-50B930A2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ba9d-60d8-4ab5-82a7-992b88dbd735"/>
    <ds:schemaRef ds:uri="46bd6c1d-e1ae-40ea-ab84-38d7d2ff610a"/>
    <ds:schemaRef ds:uri="7c2a514b-e0c4-4ead-8bb2-48b6cd73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CA360-C865-4566-B168-4285BA6BAF4B}">
  <ds:schemaRefs>
    <ds:schemaRef ds:uri="http://schemas.microsoft.com/sharepoint/events"/>
  </ds:schemaRefs>
</ds:datastoreItem>
</file>

<file path=customXml/itemProps6.xml><?xml version="1.0" encoding="utf-8"?>
<ds:datastoreItem xmlns:ds="http://schemas.openxmlformats.org/officeDocument/2006/customXml" ds:itemID="{FBF54561-BCFC-4ABB-8036-0AB8EBB6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10</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Meadowvale Theatre Guidelines</vt:lpstr>
    </vt:vector>
  </TitlesOfParts>
  <Company>City of Mississauga</Company>
  <LinksUpToDate>false</LinksUpToDate>
  <CharactersWithSpaces>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Meadowvale Theatre Guidelines</dc:title>
  <dc:creator>Chantelle Jardim</dc:creator>
  <cp:lastModifiedBy>Maduba Ahmad</cp:lastModifiedBy>
  <cp:revision>75</cp:revision>
  <cp:lastPrinted>2019-04-24T15:45:00Z</cp:lastPrinted>
  <dcterms:created xsi:type="dcterms:W3CDTF">2019-04-24T15:08:00Z</dcterms:created>
  <dcterms:modified xsi:type="dcterms:W3CDTF">2019-06-11T12:58:00Z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0x0101004DDCDEF6DB818F47BD76B73F209C408D</vt:lpwstr>
  </property>
  <property fmtid="{D5CDD505-2E9C-101B-9397-08002B2CF9AE}" pid="3" name="_dlc_DocIdItemGuid">
    <vt:lpwstr>0ce85e5a-3dac-44f7-9182-8b62834cadcd</vt:lpwstr>
  </property>
  <property fmtid="{D5CDD505-2E9C-101B-9397-08002B2CF9AE}" pid="4" name="Job Title">
    <vt:lpwstr>Client Services</vt:lpwstr>
  </property>
</Properties>
</file>